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134B89" w14:textId="77777777" w:rsidR="0005465B" w:rsidRDefault="0005465B" w:rsidP="0005465B">
      <w:pPr>
        <w:tabs>
          <w:tab w:val="left" w:pos="1104"/>
          <w:tab w:val="center" w:pos="4680"/>
        </w:tabs>
        <w:spacing w:line="480" w:lineRule="auto"/>
        <w:jc w:val="center"/>
        <w:rPr>
          <w:rFonts w:ascii="Times New Roman" w:hAnsi="Times New Roman" w:cs="Times New Roman"/>
          <w:sz w:val="24"/>
          <w:szCs w:val="24"/>
        </w:rPr>
      </w:pPr>
    </w:p>
    <w:p w14:paraId="7FE9D2EA" w14:textId="77777777" w:rsidR="0005465B" w:rsidRDefault="0005465B" w:rsidP="0005465B">
      <w:pPr>
        <w:tabs>
          <w:tab w:val="left" w:pos="1104"/>
          <w:tab w:val="center" w:pos="4680"/>
        </w:tabs>
        <w:spacing w:line="480" w:lineRule="auto"/>
        <w:jc w:val="center"/>
        <w:rPr>
          <w:rFonts w:ascii="Times New Roman" w:hAnsi="Times New Roman" w:cs="Times New Roman"/>
          <w:sz w:val="24"/>
          <w:szCs w:val="24"/>
        </w:rPr>
      </w:pPr>
    </w:p>
    <w:p w14:paraId="5A075FEB" w14:textId="77777777" w:rsidR="0005465B" w:rsidRDefault="0005465B" w:rsidP="0005465B">
      <w:pPr>
        <w:tabs>
          <w:tab w:val="left" w:pos="1104"/>
          <w:tab w:val="center" w:pos="4680"/>
        </w:tabs>
        <w:spacing w:line="480" w:lineRule="auto"/>
        <w:jc w:val="center"/>
        <w:rPr>
          <w:rFonts w:ascii="Times New Roman" w:hAnsi="Times New Roman" w:cs="Times New Roman"/>
          <w:sz w:val="24"/>
          <w:szCs w:val="24"/>
        </w:rPr>
      </w:pPr>
    </w:p>
    <w:p w14:paraId="21DDB7B2" w14:textId="77777777" w:rsidR="0005465B" w:rsidRDefault="0005465B" w:rsidP="0005465B">
      <w:pPr>
        <w:tabs>
          <w:tab w:val="left" w:pos="1104"/>
          <w:tab w:val="center" w:pos="4680"/>
        </w:tabs>
        <w:spacing w:line="480" w:lineRule="auto"/>
        <w:jc w:val="center"/>
        <w:rPr>
          <w:rFonts w:ascii="Times New Roman" w:hAnsi="Times New Roman" w:cs="Times New Roman"/>
          <w:sz w:val="24"/>
          <w:szCs w:val="24"/>
        </w:rPr>
      </w:pPr>
    </w:p>
    <w:p w14:paraId="2117A285" w14:textId="77777777" w:rsidR="0005465B" w:rsidRDefault="0005465B" w:rsidP="0005465B">
      <w:pPr>
        <w:tabs>
          <w:tab w:val="left" w:pos="1104"/>
          <w:tab w:val="center" w:pos="4680"/>
        </w:tabs>
        <w:spacing w:line="480" w:lineRule="auto"/>
        <w:jc w:val="center"/>
        <w:rPr>
          <w:rFonts w:ascii="Times New Roman" w:hAnsi="Times New Roman" w:cs="Times New Roman"/>
          <w:sz w:val="24"/>
          <w:szCs w:val="24"/>
        </w:rPr>
      </w:pPr>
    </w:p>
    <w:p w14:paraId="444D39AC" w14:textId="51DCDD03" w:rsidR="00535C50" w:rsidRDefault="00012DCE" w:rsidP="0005465B">
      <w:pPr>
        <w:tabs>
          <w:tab w:val="left" w:pos="1104"/>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Culture Definition, Measurement and Conceptualization in Terms of Innovation and Creativity</w:t>
      </w:r>
    </w:p>
    <w:p w14:paraId="488C8008" w14:textId="77777777" w:rsidR="00535C50" w:rsidRDefault="00FE4325" w:rsidP="0005465B">
      <w:pPr>
        <w:tabs>
          <w:tab w:val="left" w:pos="1104"/>
          <w:tab w:val="center" w:pos="4680"/>
        </w:tabs>
        <w:spacing w:line="480" w:lineRule="auto"/>
        <w:jc w:val="center"/>
        <w:rPr>
          <w:rFonts w:ascii="Times New Roman" w:hAnsi="Times New Roman" w:cs="Times New Roman"/>
          <w:sz w:val="24"/>
          <w:szCs w:val="24"/>
        </w:rPr>
      </w:pPr>
      <w:r w:rsidRPr="00FE4325">
        <w:rPr>
          <w:rFonts w:ascii="Times New Roman" w:hAnsi="Times New Roman" w:cs="Times New Roman"/>
          <w:sz w:val="24"/>
          <w:szCs w:val="24"/>
        </w:rPr>
        <w:t>Student’s Name</w:t>
      </w:r>
    </w:p>
    <w:p w14:paraId="7A03C48E" w14:textId="77777777" w:rsidR="00535C50" w:rsidRDefault="00535C50" w:rsidP="0005465B">
      <w:pPr>
        <w:tabs>
          <w:tab w:val="left" w:pos="1104"/>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9E1C0CF" w14:textId="77777777" w:rsidR="0005465B" w:rsidRDefault="0005465B" w:rsidP="0005465B">
      <w:pPr>
        <w:tabs>
          <w:tab w:val="left" w:pos="1104"/>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71082F5" w14:textId="1E56FAD7" w:rsidR="00535C50" w:rsidRDefault="00535C50" w:rsidP="0005465B">
      <w:pPr>
        <w:tabs>
          <w:tab w:val="left" w:pos="1104"/>
          <w:tab w:val="center" w:pos="4680"/>
        </w:tabs>
        <w:spacing w:line="480" w:lineRule="auto"/>
        <w:jc w:val="center"/>
        <w:rPr>
          <w:rFonts w:ascii="Times New Roman" w:hAnsi="Times New Roman" w:cs="Times New Roman"/>
          <w:sz w:val="24"/>
          <w:szCs w:val="24"/>
        </w:rPr>
      </w:pPr>
      <w:r w:rsidRPr="00535C50">
        <w:rPr>
          <w:rFonts w:ascii="Times New Roman" w:hAnsi="Times New Roman" w:cs="Times New Roman"/>
          <w:sz w:val="24"/>
          <w:szCs w:val="24"/>
        </w:rPr>
        <w:lastRenderedPageBreak/>
        <w:t>Culture Definition, Measurement and Conceptualization in Terms of Innovation and Creativity</w:t>
      </w:r>
    </w:p>
    <w:p w14:paraId="147FF99A" w14:textId="77777777" w:rsidR="00535C50" w:rsidRDefault="00442D0F" w:rsidP="0005465B">
      <w:pPr>
        <w:tabs>
          <w:tab w:val="left" w:pos="1104"/>
          <w:tab w:val="center" w:pos="4680"/>
        </w:tabs>
        <w:spacing w:line="480" w:lineRule="auto"/>
        <w:jc w:val="center"/>
        <w:rPr>
          <w:rFonts w:ascii="Times New Roman" w:hAnsi="Times New Roman" w:cs="Times New Roman"/>
          <w:b/>
          <w:sz w:val="24"/>
          <w:szCs w:val="24"/>
        </w:rPr>
      </w:pPr>
      <w:r w:rsidRPr="009037A5">
        <w:rPr>
          <w:rFonts w:ascii="Times New Roman" w:hAnsi="Times New Roman" w:cs="Times New Roman"/>
          <w:b/>
          <w:sz w:val="24"/>
          <w:szCs w:val="24"/>
        </w:rPr>
        <w:t>Introduction</w:t>
      </w:r>
    </w:p>
    <w:p w14:paraId="1EFBC0E2" w14:textId="57FDAB00" w:rsidR="00535C50" w:rsidRDefault="00E25526" w:rsidP="0005465B">
      <w:pPr>
        <w:tabs>
          <w:tab w:val="left" w:pos="1104"/>
          <w:tab w:val="center" w:pos="4680"/>
        </w:tabs>
        <w:spacing w:line="480" w:lineRule="auto"/>
        <w:ind w:firstLine="720"/>
        <w:rPr>
          <w:rFonts w:ascii="Times New Roman" w:hAnsi="Times New Roman" w:cs="Times New Roman"/>
          <w:sz w:val="24"/>
          <w:szCs w:val="24"/>
        </w:rPr>
      </w:pPr>
      <w:r w:rsidRPr="009037A5">
        <w:rPr>
          <w:rFonts w:ascii="Times New Roman" w:hAnsi="Times New Roman" w:cs="Times New Roman"/>
          <w:sz w:val="24"/>
          <w:szCs w:val="24"/>
        </w:rPr>
        <w:t>Creativity and innovation are part and parcel of every endeavor implemented in a work setting. Growth and p</w:t>
      </w:r>
      <w:r w:rsidR="00973CCD">
        <w:rPr>
          <w:rFonts w:ascii="Times New Roman" w:hAnsi="Times New Roman" w:cs="Times New Roman"/>
          <w:sz w:val="24"/>
          <w:szCs w:val="24"/>
        </w:rPr>
        <w:t>roductivity simultaneously rest</w:t>
      </w:r>
      <w:r w:rsidRPr="009037A5">
        <w:rPr>
          <w:rFonts w:ascii="Times New Roman" w:hAnsi="Times New Roman" w:cs="Times New Roman"/>
          <w:sz w:val="24"/>
          <w:szCs w:val="24"/>
        </w:rPr>
        <w:t xml:space="preserve"> on the shoulders of employees who are to perpetuate the desired creativity and innovative outcomes. Organizational culture nonetheless </w:t>
      </w:r>
      <w:r w:rsidR="007E65E0" w:rsidRPr="009037A5">
        <w:rPr>
          <w:rFonts w:ascii="Times New Roman" w:hAnsi="Times New Roman" w:cs="Times New Roman"/>
          <w:sz w:val="24"/>
          <w:szCs w:val="24"/>
        </w:rPr>
        <w:t>runs deeper into</w:t>
      </w:r>
      <w:r w:rsidRPr="009037A5">
        <w:rPr>
          <w:rFonts w:ascii="Times New Roman" w:hAnsi="Times New Roman" w:cs="Times New Roman"/>
          <w:sz w:val="24"/>
          <w:szCs w:val="24"/>
        </w:rPr>
        <w:t xml:space="preserve"> the core of </w:t>
      </w:r>
      <w:r w:rsidR="007E65E0" w:rsidRPr="009037A5">
        <w:rPr>
          <w:rFonts w:ascii="Times New Roman" w:hAnsi="Times New Roman" w:cs="Times New Roman"/>
          <w:sz w:val="24"/>
          <w:szCs w:val="24"/>
        </w:rPr>
        <w:t>employees’</w:t>
      </w:r>
      <w:r w:rsidRPr="009037A5">
        <w:rPr>
          <w:rFonts w:ascii="Times New Roman" w:hAnsi="Times New Roman" w:cs="Times New Roman"/>
          <w:sz w:val="24"/>
          <w:szCs w:val="24"/>
        </w:rPr>
        <w:t xml:space="preserve"> practicability</w:t>
      </w:r>
      <w:r w:rsidR="007E65E0" w:rsidRPr="009037A5">
        <w:rPr>
          <w:rFonts w:ascii="Times New Roman" w:hAnsi="Times New Roman" w:cs="Times New Roman"/>
          <w:sz w:val="24"/>
          <w:szCs w:val="24"/>
        </w:rPr>
        <w:t xml:space="preserve">. This, therefore, means that culture determines the extent to which employees can implement or even carry out creativity and innovation in their line of work. In this regard, this paper </w:t>
      </w:r>
      <w:r w:rsidR="009037A5" w:rsidRPr="009037A5">
        <w:rPr>
          <w:rFonts w:ascii="Times New Roman" w:hAnsi="Times New Roman" w:cs="Times New Roman"/>
          <w:sz w:val="24"/>
          <w:szCs w:val="24"/>
        </w:rPr>
        <w:t>defines</w:t>
      </w:r>
      <w:r w:rsidR="00973CCD">
        <w:rPr>
          <w:rFonts w:ascii="Times New Roman" w:hAnsi="Times New Roman" w:cs="Times New Roman"/>
          <w:sz w:val="24"/>
          <w:szCs w:val="24"/>
        </w:rPr>
        <w:t>,</w:t>
      </w:r>
      <w:r w:rsidR="007E65E0" w:rsidRPr="009037A5">
        <w:rPr>
          <w:rFonts w:ascii="Times New Roman" w:hAnsi="Times New Roman" w:cs="Times New Roman"/>
          <w:sz w:val="24"/>
          <w:szCs w:val="24"/>
        </w:rPr>
        <w:t xml:space="preserve"> measures and conceptualizes culture in relation to creativity and innovation. While many researchers posit that culture runs deeper in the norms of operations in the organization, its varied perception is captured and utilized by employees as individuals</w:t>
      </w:r>
      <w:r w:rsidR="00973CCD">
        <w:rPr>
          <w:rFonts w:ascii="Times New Roman" w:hAnsi="Times New Roman" w:cs="Times New Roman"/>
          <w:sz w:val="24"/>
          <w:szCs w:val="24"/>
        </w:rPr>
        <w:t>, teams</w:t>
      </w:r>
      <w:r w:rsidR="007E65E0" w:rsidRPr="009037A5">
        <w:rPr>
          <w:rFonts w:ascii="Times New Roman" w:hAnsi="Times New Roman" w:cs="Times New Roman"/>
          <w:sz w:val="24"/>
          <w:szCs w:val="24"/>
        </w:rPr>
        <w:t xml:space="preserve"> and throughout the whole organization. Creativity and innovation are </w:t>
      </w:r>
      <w:r w:rsidR="00973CCD" w:rsidRPr="009037A5">
        <w:rPr>
          <w:rFonts w:ascii="Times New Roman" w:hAnsi="Times New Roman" w:cs="Times New Roman"/>
          <w:sz w:val="24"/>
          <w:szCs w:val="24"/>
        </w:rPr>
        <w:t>nevertheless</w:t>
      </w:r>
      <w:r w:rsidR="007E65E0" w:rsidRPr="009037A5">
        <w:rPr>
          <w:rFonts w:ascii="Times New Roman" w:hAnsi="Times New Roman" w:cs="Times New Roman"/>
          <w:sz w:val="24"/>
          <w:szCs w:val="24"/>
        </w:rPr>
        <w:t xml:space="preserve"> the epicenter</w:t>
      </w:r>
      <w:r w:rsidR="00827FBD">
        <w:rPr>
          <w:rFonts w:ascii="Times New Roman" w:hAnsi="Times New Roman" w:cs="Times New Roman"/>
          <w:sz w:val="24"/>
          <w:szCs w:val="24"/>
        </w:rPr>
        <w:t>s</w:t>
      </w:r>
      <w:r w:rsidR="007E65E0" w:rsidRPr="009037A5">
        <w:rPr>
          <w:rFonts w:ascii="Times New Roman" w:hAnsi="Times New Roman" w:cs="Times New Roman"/>
          <w:sz w:val="24"/>
          <w:szCs w:val="24"/>
        </w:rPr>
        <w:t xml:space="preserve"> of achieving </w:t>
      </w:r>
      <w:r w:rsidR="00973CCD">
        <w:rPr>
          <w:rFonts w:ascii="Times New Roman" w:hAnsi="Times New Roman" w:cs="Times New Roman"/>
          <w:sz w:val="24"/>
          <w:szCs w:val="24"/>
        </w:rPr>
        <w:t xml:space="preserve">a </w:t>
      </w:r>
      <w:r w:rsidR="007E65E0" w:rsidRPr="009037A5">
        <w:rPr>
          <w:rFonts w:ascii="Times New Roman" w:hAnsi="Times New Roman" w:cs="Times New Roman"/>
          <w:sz w:val="24"/>
          <w:szCs w:val="24"/>
        </w:rPr>
        <w:t>desirable culture in an organization.</w:t>
      </w:r>
    </w:p>
    <w:p w14:paraId="7D3F2501" w14:textId="16AF15A6" w:rsidR="00535C50" w:rsidRDefault="00F37C38" w:rsidP="0005465B">
      <w:pPr>
        <w:tabs>
          <w:tab w:val="left" w:pos="1104"/>
          <w:tab w:val="center" w:pos="468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How culture is </w:t>
      </w:r>
      <w:r w:rsidR="00535C50">
        <w:rPr>
          <w:rFonts w:ascii="Times New Roman" w:hAnsi="Times New Roman" w:cs="Times New Roman"/>
          <w:b/>
          <w:sz w:val="24"/>
          <w:szCs w:val="24"/>
        </w:rPr>
        <w:t>D</w:t>
      </w:r>
      <w:r>
        <w:rPr>
          <w:rFonts w:ascii="Times New Roman" w:hAnsi="Times New Roman" w:cs="Times New Roman"/>
          <w:b/>
          <w:sz w:val="24"/>
          <w:szCs w:val="24"/>
        </w:rPr>
        <w:t xml:space="preserve">efined in </w:t>
      </w:r>
      <w:r w:rsidR="00535C50">
        <w:rPr>
          <w:rFonts w:ascii="Times New Roman" w:hAnsi="Times New Roman" w:cs="Times New Roman"/>
          <w:b/>
          <w:sz w:val="24"/>
          <w:szCs w:val="24"/>
        </w:rPr>
        <w:t>T</w:t>
      </w:r>
      <w:r>
        <w:rPr>
          <w:rFonts w:ascii="Times New Roman" w:hAnsi="Times New Roman" w:cs="Times New Roman"/>
          <w:b/>
          <w:sz w:val="24"/>
          <w:szCs w:val="24"/>
        </w:rPr>
        <w:t>erms of Innovation and Creativity</w:t>
      </w:r>
    </w:p>
    <w:p w14:paraId="56D5EA20" w14:textId="15264855" w:rsidR="00535C50" w:rsidRDefault="007E65E0" w:rsidP="0005465B">
      <w:pPr>
        <w:tabs>
          <w:tab w:val="left" w:pos="1104"/>
          <w:tab w:val="center" w:pos="4680"/>
        </w:tabs>
        <w:spacing w:line="480" w:lineRule="auto"/>
        <w:ind w:firstLine="720"/>
        <w:rPr>
          <w:rFonts w:ascii="Times New Roman" w:hAnsi="Times New Roman" w:cs="Times New Roman"/>
          <w:sz w:val="24"/>
          <w:szCs w:val="24"/>
        </w:rPr>
      </w:pPr>
      <w:r w:rsidRPr="009037A5">
        <w:rPr>
          <w:rFonts w:ascii="Times New Roman" w:hAnsi="Times New Roman" w:cs="Times New Roman"/>
          <w:sz w:val="24"/>
          <w:szCs w:val="24"/>
        </w:rPr>
        <w:t xml:space="preserve">Concepts and ideologies which are often written down inform corporate leaders on how to </w:t>
      </w:r>
      <w:r w:rsidR="009A7B8E" w:rsidRPr="009037A5">
        <w:rPr>
          <w:rFonts w:ascii="Times New Roman" w:hAnsi="Times New Roman" w:cs="Times New Roman"/>
          <w:sz w:val="24"/>
          <w:szCs w:val="24"/>
        </w:rPr>
        <w:t>define</w:t>
      </w:r>
      <w:r w:rsidRPr="009037A5">
        <w:rPr>
          <w:rFonts w:ascii="Times New Roman" w:hAnsi="Times New Roman" w:cs="Times New Roman"/>
          <w:sz w:val="24"/>
          <w:szCs w:val="24"/>
        </w:rPr>
        <w:t xml:space="preserve"> their organizational culture. </w:t>
      </w:r>
      <w:r w:rsidR="005B318D">
        <w:rPr>
          <w:rFonts w:ascii="Times New Roman" w:hAnsi="Times New Roman" w:cs="Times New Roman"/>
          <w:sz w:val="24"/>
          <w:szCs w:val="24"/>
        </w:rPr>
        <w:t>The m</w:t>
      </w:r>
      <w:r w:rsidRPr="009037A5">
        <w:rPr>
          <w:rFonts w:ascii="Times New Roman" w:hAnsi="Times New Roman" w:cs="Times New Roman"/>
          <w:sz w:val="24"/>
          <w:szCs w:val="24"/>
        </w:rPr>
        <w:t>ajority o</w:t>
      </w:r>
      <w:r w:rsidR="009A7B8E" w:rsidRPr="009037A5">
        <w:rPr>
          <w:rFonts w:ascii="Times New Roman" w:hAnsi="Times New Roman" w:cs="Times New Roman"/>
          <w:sz w:val="24"/>
          <w:szCs w:val="24"/>
        </w:rPr>
        <w:t>f business leaders create value f</w:t>
      </w:r>
      <w:r w:rsidRPr="009037A5">
        <w:rPr>
          <w:rFonts w:ascii="Times New Roman" w:hAnsi="Times New Roman" w:cs="Times New Roman"/>
          <w:sz w:val="24"/>
          <w:szCs w:val="24"/>
        </w:rPr>
        <w:t>o</w:t>
      </w:r>
      <w:r w:rsidR="009A7B8E" w:rsidRPr="009037A5">
        <w:rPr>
          <w:rFonts w:ascii="Times New Roman" w:hAnsi="Times New Roman" w:cs="Times New Roman"/>
          <w:sz w:val="24"/>
          <w:szCs w:val="24"/>
        </w:rPr>
        <w:t>r</w:t>
      </w:r>
      <w:r w:rsidRPr="009037A5">
        <w:rPr>
          <w:rFonts w:ascii="Times New Roman" w:hAnsi="Times New Roman" w:cs="Times New Roman"/>
          <w:sz w:val="24"/>
          <w:szCs w:val="24"/>
        </w:rPr>
        <w:t xml:space="preserve"> their </w:t>
      </w:r>
      <w:r w:rsidR="009A7B8E" w:rsidRPr="009037A5">
        <w:rPr>
          <w:rFonts w:ascii="Times New Roman" w:hAnsi="Times New Roman" w:cs="Times New Roman"/>
          <w:sz w:val="24"/>
          <w:szCs w:val="24"/>
        </w:rPr>
        <w:t>companies through participation in service innovation. This means that organizations will employee competent members to serve as the link between customers and the company. Intellectual property is a definition given to organizational culture where value</w:t>
      </w:r>
      <w:r w:rsidR="006C01AC">
        <w:rPr>
          <w:rFonts w:ascii="Times New Roman" w:hAnsi="Times New Roman" w:cs="Times New Roman"/>
          <w:sz w:val="24"/>
          <w:szCs w:val="24"/>
        </w:rPr>
        <w:t>s</w:t>
      </w:r>
      <w:r w:rsidR="009A7B8E" w:rsidRPr="009037A5">
        <w:rPr>
          <w:rFonts w:ascii="Times New Roman" w:hAnsi="Times New Roman" w:cs="Times New Roman"/>
          <w:sz w:val="24"/>
          <w:szCs w:val="24"/>
        </w:rPr>
        <w:t xml:space="preserve"> and services coagulate to form the norm of operations in the company (Lyons, Chatman &amp; Joyce, 2007). Businesses have become very competitive and the cutting points for success are relatable through service innovation. </w:t>
      </w:r>
      <w:r w:rsidR="006C01AC">
        <w:rPr>
          <w:rFonts w:ascii="Times New Roman" w:hAnsi="Times New Roman" w:cs="Times New Roman"/>
          <w:sz w:val="24"/>
          <w:szCs w:val="24"/>
        </w:rPr>
        <w:t>Corporation</w:t>
      </w:r>
      <w:r w:rsidR="005B318D">
        <w:rPr>
          <w:rFonts w:ascii="Times New Roman" w:hAnsi="Times New Roman" w:cs="Times New Roman"/>
          <w:sz w:val="24"/>
          <w:szCs w:val="24"/>
        </w:rPr>
        <w:t>s</w:t>
      </w:r>
      <w:r w:rsidR="006C01AC">
        <w:rPr>
          <w:rFonts w:ascii="Times New Roman" w:hAnsi="Times New Roman" w:cs="Times New Roman"/>
          <w:sz w:val="24"/>
          <w:szCs w:val="24"/>
        </w:rPr>
        <w:t xml:space="preserve"> employers</w:t>
      </w:r>
      <w:r w:rsidR="009A7B8E" w:rsidRPr="009037A5">
        <w:rPr>
          <w:rFonts w:ascii="Times New Roman" w:hAnsi="Times New Roman" w:cs="Times New Roman"/>
          <w:sz w:val="24"/>
          <w:szCs w:val="24"/>
        </w:rPr>
        <w:t xml:space="preserve"> such as those in insurance insist that using the teams to brainstorm and create innovative outcomes is the culture to be instilled at all times. As </w:t>
      </w:r>
      <w:r w:rsidR="009A7B8E" w:rsidRPr="009037A5">
        <w:rPr>
          <w:rFonts w:ascii="Times New Roman" w:hAnsi="Times New Roman" w:cs="Times New Roman"/>
          <w:sz w:val="24"/>
          <w:szCs w:val="24"/>
        </w:rPr>
        <w:lastRenderedPageBreak/>
        <w:t xml:space="preserve">Barczak, Lassk &amp; Mulki (2010) insist, organizational culture will </w:t>
      </w:r>
      <w:r w:rsidR="00267DCD" w:rsidRPr="009037A5">
        <w:rPr>
          <w:rFonts w:ascii="Times New Roman" w:hAnsi="Times New Roman" w:cs="Times New Roman"/>
          <w:sz w:val="24"/>
          <w:szCs w:val="24"/>
        </w:rPr>
        <w:t>emblematically</w:t>
      </w:r>
      <w:r w:rsidR="009A7B8E" w:rsidRPr="009037A5">
        <w:rPr>
          <w:rFonts w:ascii="Times New Roman" w:hAnsi="Times New Roman" w:cs="Times New Roman"/>
          <w:sz w:val="24"/>
          <w:szCs w:val="24"/>
        </w:rPr>
        <w:t xml:space="preserve"> be pegged on </w:t>
      </w:r>
      <w:r w:rsidR="00267DCD" w:rsidRPr="009037A5">
        <w:rPr>
          <w:rFonts w:ascii="Times New Roman" w:hAnsi="Times New Roman" w:cs="Times New Roman"/>
          <w:sz w:val="24"/>
          <w:szCs w:val="24"/>
        </w:rPr>
        <w:t>efforts that the leadership structure puts in place to guide the teams.</w:t>
      </w:r>
    </w:p>
    <w:p w14:paraId="3F9BCFAB" w14:textId="489010EC" w:rsidR="00535C50" w:rsidRDefault="00562BD5" w:rsidP="0005465B">
      <w:pPr>
        <w:tabs>
          <w:tab w:val="left" w:pos="1104"/>
          <w:tab w:val="center" w:pos="4680"/>
        </w:tabs>
        <w:spacing w:line="480" w:lineRule="auto"/>
        <w:ind w:firstLine="720"/>
        <w:rPr>
          <w:rFonts w:ascii="Times New Roman" w:hAnsi="Times New Roman" w:cs="Times New Roman"/>
          <w:sz w:val="24"/>
          <w:szCs w:val="24"/>
        </w:rPr>
      </w:pPr>
      <w:r w:rsidRPr="009037A5">
        <w:rPr>
          <w:rFonts w:ascii="Times New Roman" w:hAnsi="Times New Roman" w:cs="Times New Roman"/>
          <w:sz w:val="24"/>
          <w:szCs w:val="24"/>
        </w:rPr>
        <w:t xml:space="preserve">Individuals who come from </w:t>
      </w:r>
      <w:r w:rsidR="001D3388" w:rsidRPr="009037A5">
        <w:rPr>
          <w:rFonts w:ascii="Times New Roman" w:hAnsi="Times New Roman" w:cs="Times New Roman"/>
          <w:sz w:val="24"/>
          <w:szCs w:val="24"/>
        </w:rPr>
        <w:t>different cultural backgrounds embody different creativity styles. The diversification in the origins as discussed by Samli (2012) and regional influence as shown by Westwood &amp; Low (2003)</w:t>
      </w:r>
      <w:r w:rsidR="005B318D">
        <w:rPr>
          <w:rFonts w:ascii="Times New Roman" w:hAnsi="Times New Roman" w:cs="Times New Roman"/>
          <w:sz w:val="24"/>
          <w:szCs w:val="24"/>
        </w:rPr>
        <w:t>,</w:t>
      </w:r>
      <w:r w:rsidR="001D3388" w:rsidRPr="009037A5">
        <w:rPr>
          <w:rFonts w:ascii="Times New Roman" w:hAnsi="Times New Roman" w:cs="Times New Roman"/>
          <w:sz w:val="24"/>
          <w:szCs w:val="24"/>
        </w:rPr>
        <w:t xml:space="preserve"> allow the organization to benefit from multifaceted creativity disciplines. Cultural inclusivity or diversification is</w:t>
      </w:r>
      <w:r w:rsidR="005B318D">
        <w:rPr>
          <w:rFonts w:ascii="Times New Roman" w:hAnsi="Times New Roman" w:cs="Times New Roman"/>
          <w:sz w:val="24"/>
          <w:szCs w:val="24"/>
        </w:rPr>
        <w:t>,</w:t>
      </w:r>
      <w:r w:rsidR="001D3388" w:rsidRPr="009037A5">
        <w:rPr>
          <w:rFonts w:ascii="Times New Roman" w:hAnsi="Times New Roman" w:cs="Times New Roman"/>
          <w:sz w:val="24"/>
          <w:szCs w:val="24"/>
        </w:rPr>
        <w:t xml:space="preserve"> therefore</w:t>
      </w:r>
      <w:r w:rsidR="005B318D">
        <w:rPr>
          <w:rFonts w:ascii="Times New Roman" w:hAnsi="Times New Roman" w:cs="Times New Roman"/>
          <w:sz w:val="24"/>
          <w:szCs w:val="24"/>
        </w:rPr>
        <w:t>,</w:t>
      </w:r>
      <w:r w:rsidR="001D3388" w:rsidRPr="009037A5">
        <w:rPr>
          <w:rFonts w:ascii="Times New Roman" w:hAnsi="Times New Roman" w:cs="Times New Roman"/>
          <w:sz w:val="24"/>
          <w:szCs w:val="24"/>
        </w:rPr>
        <w:t xml:space="preserve"> the right predisposition to</w:t>
      </w:r>
      <w:r w:rsidR="006C01AC">
        <w:rPr>
          <w:rFonts w:ascii="Times New Roman" w:hAnsi="Times New Roman" w:cs="Times New Roman"/>
          <w:sz w:val="24"/>
          <w:szCs w:val="24"/>
        </w:rPr>
        <w:t>wards</w:t>
      </w:r>
      <w:r w:rsidR="001D3388" w:rsidRPr="009037A5">
        <w:rPr>
          <w:rFonts w:ascii="Times New Roman" w:hAnsi="Times New Roman" w:cs="Times New Roman"/>
          <w:sz w:val="24"/>
          <w:szCs w:val="24"/>
        </w:rPr>
        <w:t xml:space="preserve"> achieving an organizational </w:t>
      </w:r>
      <w:r w:rsidR="006C01AC">
        <w:rPr>
          <w:rFonts w:ascii="Times New Roman" w:hAnsi="Times New Roman" w:cs="Times New Roman"/>
          <w:sz w:val="24"/>
          <w:szCs w:val="24"/>
        </w:rPr>
        <w:t>culture that embraces creative</w:t>
      </w:r>
      <w:r w:rsidR="001D3388" w:rsidRPr="009037A5">
        <w:rPr>
          <w:rFonts w:ascii="Times New Roman" w:hAnsi="Times New Roman" w:cs="Times New Roman"/>
          <w:sz w:val="24"/>
          <w:szCs w:val="24"/>
        </w:rPr>
        <w:t xml:space="preserve"> skills in decision-making, role performance and operationalization of all processes. Furthermore, o</w:t>
      </w:r>
      <w:r w:rsidRPr="009037A5">
        <w:rPr>
          <w:rFonts w:ascii="Times New Roman" w:hAnsi="Times New Roman" w:cs="Times New Roman"/>
          <w:sz w:val="24"/>
          <w:szCs w:val="24"/>
        </w:rPr>
        <w:t>ffice layouts are among the innovative ways of enhancing a corporate culture</w:t>
      </w:r>
      <w:r w:rsidR="006C01AC">
        <w:rPr>
          <w:rFonts w:ascii="Times New Roman" w:hAnsi="Times New Roman" w:cs="Times New Roman"/>
          <w:sz w:val="24"/>
          <w:szCs w:val="24"/>
        </w:rPr>
        <w:t xml:space="preserve"> that supports creativity and innovation</w:t>
      </w:r>
      <w:r w:rsidR="001D3388" w:rsidRPr="009037A5">
        <w:rPr>
          <w:rFonts w:ascii="Times New Roman" w:hAnsi="Times New Roman" w:cs="Times New Roman"/>
          <w:sz w:val="24"/>
          <w:szCs w:val="24"/>
        </w:rPr>
        <w:t xml:space="preserve">. It means that putting </w:t>
      </w:r>
      <w:r w:rsidR="006C01AC">
        <w:rPr>
          <w:rFonts w:ascii="Times New Roman" w:hAnsi="Times New Roman" w:cs="Times New Roman"/>
          <w:sz w:val="24"/>
          <w:szCs w:val="24"/>
        </w:rPr>
        <w:t xml:space="preserve">together </w:t>
      </w:r>
      <w:r w:rsidR="001D3388" w:rsidRPr="009037A5">
        <w:rPr>
          <w:rFonts w:ascii="Times New Roman" w:hAnsi="Times New Roman" w:cs="Times New Roman"/>
          <w:sz w:val="24"/>
          <w:szCs w:val="24"/>
        </w:rPr>
        <w:t>culturally diverse groups to work on a project will help</w:t>
      </w:r>
      <w:r w:rsidR="006C01AC">
        <w:rPr>
          <w:rFonts w:ascii="Times New Roman" w:hAnsi="Times New Roman" w:cs="Times New Roman"/>
          <w:sz w:val="24"/>
          <w:szCs w:val="24"/>
        </w:rPr>
        <w:t xml:space="preserve"> to</w:t>
      </w:r>
      <w:r w:rsidR="001D3388" w:rsidRPr="009037A5">
        <w:rPr>
          <w:rFonts w:ascii="Times New Roman" w:hAnsi="Times New Roman" w:cs="Times New Roman"/>
          <w:sz w:val="24"/>
          <w:szCs w:val="24"/>
        </w:rPr>
        <w:t xml:space="preserve"> increase credibility in resul</w:t>
      </w:r>
      <w:r w:rsidR="00DC03CC" w:rsidRPr="009037A5">
        <w:rPr>
          <w:rFonts w:ascii="Times New Roman" w:hAnsi="Times New Roman" w:cs="Times New Roman"/>
          <w:sz w:val="24"/>
          <w:szCs w:val="24"/>
        </w:rPr>
        <w:t>t</w:t>
      </w:r>
      <w:r w:rsidR="001D3388" w:rsidRPr="009037A5">
        <w:rPr>
          <w:rFonts w:ascii="Times New Roman" w:hAnsi="Times New Roman" w:cs="Times New Roman"/>
          <w:sz w:val="24"/>
          <w:szCs w:val="24"/>
        </w:rPr>
        <w:t>s as it</w:t>
      </w:r>
      <w:r w:rsidR="006C01AC">
        <w:rPr>
          <w:rFonts w:ascii="Times New Roman" w:hAnsi="Times New Roman" w:cs="Times New Roman"/>
          <w:sz w:val="24"/>
          <w:szCs w:val="24"/>
        </w:rPr>
        <w:t xml:space="preserve"> is</w:t>
      </w:r>
      <w:r w:rsidR="001D3388" w:rsidRPr="009037A5">
        <w:rPr>
          <w:rFonts w:ascii="Times New Roman" w:hAnsi="Times New Roman" w:cs="Times New Roman"/>
          <w:sz w:val="24"/>
          <w:szCs w:val="24"/>
        </w:rPr>
        <w:t xml:space="preserve"> generated from varied individual experiences and </w:t>
      </w:r>
      <w:r w:rsidR="00DC03CC" w:rsidRPr="009037A5">
        <w:rPr>
          <w:rFonts w:ascii="Times New Roman" w:hAnsi="Times New Roman" w:cs="Times New Roman"/>
          <w:sz w:val="24"/>
          <w:szCs w:val="24"/>
        </w:rPr>
        <w:t>intellectual abilities.</w:t>
      </w:r>
    </w:p>
    <w:p w14:paraId="1396EA08" w14:textId="604F183E" w:rsidR="00535C50" w:rsidRDefault="00D96149" w:rsidP="0005465B">
      <w:pPr>
        <w:tabs>
          <w:tab w:val="left" w:pos="1104"/>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DC03CC" w:rsidRPr="009037A5">
        <w:rPr>
          <w:rFonts w:ascii="Times New Roman" w:hAnsi="Times New Roman" w:cs="Times New Roman"/>
          <w:sz w:val="24"/>
          <w:szCs w:val="24"/>
        </w:rPr>
        <w:t xml:space="preserve">he organization can ensure </w:t>
      </w:r>
      <w:r>
        <w:rPr>
          <w:rFonts w:ascii="Times New Roman" w:hAnsi="Times New Roman" w:cs="Times New Roman"/>
          <w:sz w:val="24"/>
          <w:szCs w:val="24"/>
        </w:rPr>
        <w:t>that it builds a</w:t>
      </w:r>
      <w:r w:rsidR="00DC03CC" w:rsidRPr="009037A5">
        <w:rPr>
          <w:rFonts w:ascii="Times New Roman" w:hAnsi="Times New Roman" w:cs="Times New Roman"/>
          <w:sz w:val="24"/>
          <w:szCs w:val="24"/>
        </w:rPr>
        <w:t xml:space="preserve"> culture of </w:t>
      </w:r>
      <w:r>
        <w:rPr>
          <w:rFonts w:ascii="Times New Roman" w:hAnsi="Times New Roman" w:cs="Times New Roman"/>
          <w:sz w:val="24"/>
          <w:szCs w:val="24"/>
        </w:rPr>
        <w:t xml:space="preserve">creativity and </w:t>
      </w:r>
      <w:r w:rsidR="00DC03CC" w:rsidRPr="009037A5">
        <w:rPr>
          <w:rFonts w:ascii="Times New Roman" w:hAnsi="Times New Roman" w:cs="Times New Roman"/>
          <w:sz w:val="24"/>
          <w:szCs w:val="24"/>
        </w:rPr>
        <w:t xml:space="preserve">innovation </w:t>
      </w:r>
      <w:r>
        <w:rPr>
          <w:rFonts w:ascii="Times New Roman" w:hAnsi="Times New Roman" w:cs="Times New Roman"/>
          <w:sz w:val="24"/>
          <w:szCs w:val="24"/>
        </w:rPr>
        <w:t xml:space="preserve">by </w:t>
      </w:r>
      <w:r w:rsidR="00DC03CC" w:rsidRPr="009037A5">
        <w:rPr>
          <w:rFonts w:ascii="Times New Roman" w:hAnsi="Times New Roman" w:cs="Times New Roman"/>
          <w:sz w:val="24"/>
          <w:szCs w:val="24"/>
        </w:rPr>
        <w:t>using</w:t>
      </w:r>
      <w:r>
        <w:rPr>
          <w:rFonts w:ascii="Times New Roman" w:hAnsi="Times New Roman" w:cs="Times New Roman"/>
          <w:sz w:val="24"/>
          <w:szCs w:val="24"/>
        </w:rPr>
        <w:t xml:space="preserve"> and applying</w:t>
      </w:r>
      <w:r w:rsidR="00DC03CC" w:rsidRPr="009037A5">
        <w:rPr>
          <w:rFonts w:ascii="Times New Roman" w:hAnsi="Times New Roman" w:cs="Times New Roman"/>
          <w:sz w:val="24"/>
          <w:szCs w:val="24"/>
        </w:rPr>
        <w:t xml:space="preserve"> selective metrics. This is a</w:t>
      </w:r>
      <w:r w:rsidR="006C01AC">
        <w:rPr>
          <w:rFonts w:ascii="Times New Roman" w:hAnsi="Times New Roman" w:cs="Times New Roman"/>
          <w:sz w:val="24"/>
          <w:szCs w:val="24"/>
        </w:rPr>
        <w:t>n</w:t>
      </w:r>
      <w:r w:rsidR="00DC03CC" w:rsidRPr="009037A5">
        <w:rPr>
          <w:rFonts w:ascii="Times New Roman" w:hAnsi="Times New Roman" w:cs="Times New Roman"/>
          <w:sz w:val="24"/>
          <w:szCs w:val="24"/>
        </w:rPr>
        <w:t xml:space="preserve"> </w:t>
      </w:r>
      <w:r w:rsidR="006C01AC" w:rsidRPr="009037A5">
        <w:rPr>
          <w:rFonts w:ascii="Times New Roman" w:hAnsi="Times New Roman" w:cs="Times New Roman"/>
          <w:sz w:val="24"/>
          <w:szCs w:val="24"/>
        </w:rPr>
        <w:t>impression</w:t>
      </w:r>
      <w:r w:rsidR="00DC03CC" w:rsidRPr="009037A5">
        <w:rPr>
          <w:rFonts w:ascii="Times New Roman" w:hAnsi="Times New Roman" w:cs="Times New Roman"/>
          <w:sz w:val="24"/>
          <w:szCs w:val="24"/>
        </w:rPr>
        <w:t xml:space="preserve"> that Aksoy (2017) describes that choosing to use metho</w:t>
      </w:r>
      <w:r w:rsidR="006C01AC">
        <w:rPr>
          <w:rFonts w:ascii="Times New Roman" w:hAnsi="Times New Roman" w:cs="Times New Roman"/>
          <w:sz w:val="24"/>
          <w:szCs w:val="24"/>
        </w:rPr>
        <w:t>ds that empower employees allow</w:t>
      </w:r>
      <w:r w:rsidR="00705E8E">
        <w:rPr>
          <w:rFonts w:ascii="Times New Roman" w:hAnsi="Times New Roman" w:cs="Times New Roman"/>
          <w:sz w:val="24"/>
          <w:szCs w:val="24"/>
        </w:rPr>
        <w:t>s</w:t>
      </w:r>
      <w:r w:rsidR="00DC03CC" w:rsidRPr="009037A5">
        <w:rPr>
          <w:rFonts w:ascii="Times New Roman" w:hAnsi="Times New Roman" w:cs="Times New Roman"/>
          <w:sz w:val="24"/>
          <w:szCs w:val="24"/>
        </w:rPr>
        <w:t xml:space="preserve"> teams to become very innovative</w:t>
      </w:r>
      <w:r w:rsidR="00705E8E">
        <w:rPr>
          <w:rFonts w:ascii="Times New Roman" w:hAnsi="Times New Roman" w:cs="Times New Roman"/>
          <w:sz w:val="24"/>
          <w:szCs w:val="24"/>
        </w:rPr>
        <w:t>,</w:t>
      </w:r>
      <w:r w:rsidR="00DC03CC" w:rsidRPr="009037A5">
        <w:rPr>
          <w:rFonts w:ascii="Times New Roman" w:hAnsi="Times New Roman" w:cs="Times New Roman"/>
          <w:sz w:val="24"/>
          <w:szCs w:val="24"/>
        </w:rPr>
        <w:t xml:space="preserve"> especially when the operations are to be implemented by them. Empowering organizational members through constant training, recognition and rewards creates a culture where everybody utilizes individual intellectual abilities to solve group problems. Furthermor</w:t>
      </w:r>
      <w:r w:rsidR="006C01AC">
        <w:rPr>
          <w:rFonts w:ascii="Times New Roman" w:hAnsi="Times New Roman" w:cs="Times New Roman"/>
          <w:sz w:val="24"/>
          <w:szCs w:val="24"/>
        </w:rPr>
        <w:t>e, organizations can approach</w:t>
      </w:r>
      <w:r w:rsidR="00DC03CC" w:rsidRPr="009037A5">
        <w:rPr>
          <w:rFonts w:ascii="Times New Roman" w:hAnsi="Times New Roman" w:cs="Times New Roman"/>
          <w:sz w:val="24"/>
          <w:szCs w:val="24"/>
        </w:rPr>
        <w:t xml:space="preserve"> a culture of </w:t>
      </w:r>
      <w:r w:rsidR="006C01AC">
        <w:rPr>
          <w:rFonts w:ascii="Times New Roman" w:hAnsi="Times New Roman" w:cs="Times New Roman"/>
          <w:sz w:val="24"/>
          <w:szCs w:val="24"/>
        </w:rPr>
        <w:t xml:space="preserve">creativity and </w:t>
      </w:r>
      <w:r w:rsidR="00DC03CC" w:rsidRPr="009037A5">
        <w:rPr>
          <w:rFonts w:ascii="Times New Roman" w:hAnsi="Times New Roman" w:cs="Times New Roman"/>
          <w:sz w:val="24"/>
          <w:szCs w:val="24"/>
        </w:rPr>
        <w:t xml:space="preserve">innovation based on multifaceted dimensions </w:t>
      </w:r>
      <w:r w:rsidR="00AB53DF">
        <w:rPr>
          <w:rFonts w:ascii="Times New Roman" w:hAnsi="Times New Roman" w:cs="Times New Roman"/>
          <w:sz w:val="24"/>
          <w:szCs w:val="24"/>
        </w:rPr>
        <w:t>which improve</w:t>
      </w:r>
      <w:r w:rsidR="00DC03CC" w:rsidRPr="009037A5">
        <w:rPr>
          <w:rFonts w:ascii="Times New Roman" w:hAnsi="Times New Roman" w:cs="Times New Roman"/>
          <w:sz w:val="24"/>
          <w:szCs w:val="24"/>
        </w:rPr>
        <w:t xml:space="preserve"> individuals, groups and the whole organizational creativity and innovation (Ali Taha, Sirkova &amp; Ferencova, 2016). Multifaceted approach</w:t>
      </w:r>
      <w:r w:rsidR="00705E8E">
        <w:rPr>
          <w:rFonts w:ascii="Times New Roman" w:hAnsi="Times New Roman" w:cs="Times New Roman"/>
          <w:sz w:val="24"/>
          <w:szCs w:val="24"/>
        </w:rPr>
        <w:t>es</w:t>
      </w:r>
      <w:r w:rsidR="00DC03CC" w:rsidRPr="009037A5">
        <w:rPr>
          <w:rFonts w:ascii="Times New Roman" w:hAnsi="Times New Roman" w:cs="Times New Roman"/>
          <w:sz w:val="24"/>
          <w:szCs w:val="24"/>
        </w:rPr>
        <w:t xml:space="preserve"> to</w:t>
      </w:r>
      <w:r w:rsidR="00AB53DF">
        <w:rPr>
          <w:rFonts w:ascii="Times New Roman" w:hAnsi="Times New Roman" w:cs="Times New Roman"/>
          <w:sz w:val="24"/>
          <w:szCs w:val="24"/>
        </w:rPr>
        <w:t>wards creativity and</w:t>
      </w:r>
      <w:r w:rsidR="00DC03CC" w:rsidRPr="009037A5">
        <w:rPr>
          <w:rFonts w:ascii="Times New Roman" w:hAnsi="Times New Roman" w:cs="Times New Roman"/>
          <w:sz w:val="24"/>
          <w:szCs w:val="24"/>
        </w:rPr>
        <w:t xml:space="preserve"> innovation encompass channeling attention to multiple avenues such as product improvement, price fluctuation and positioning </w:t>
      </w:r>
      <w:r w:rsidR="00AB53DF">
        <w:rPr>
          <w:rFonts w:ascii="Times New Roman" w:hAnsi="Times New Roman" w:cs="Times New Roman"/>
          <w:sz w:val="24"/>
          <w:szCs w:val="24"/>
        </w:rPr>
        <w:t>in the</w:t>
      </w:r>
      <w:r w:rsidR="00DC03CC" w:rsidRPr="009037A5">
        <w:rPr>
          <w:rFonts w:ascii="Times New Roman" w:hAnsi="Times New Roman" w:cs="Times New Roman"/>
          <w:sz w:val="24"/>
          <w:szCs w:val="24"/>
        </w:rPr>
        <w:t xml:space="preserve"> market, and policies that would affect the operations of the organization. This </w:t>
      </w:r>
      <w:r w:rsidR="00DC03CC" w:rsidRPr="009037A5">
        <w:rPr>
          <w:rFonts w:ascii="Times New Roman" w:hAnsi="Times New Roman" w:cs="Times New Roman"/>
          <w:sz w:val="24"/>
          <w:szCs w:val="24"/>
        </w:rPr>
        <w:lastRenderedPageBreak/>
        <w:t>will most effectively be encouraged</w:t>
      </w:r>
      <w:r w:rsidR="00AB53DF">
        <w:rPr>
          <w:rFonts w:ascii="Times New Roman" w:hAnsi="Times New Roman" w:cs="Times New Roman"/>
          <w:sz w:val="24"/>
          <w:szCs w:val="24"/>
        </w:rPr>
        <w:t xml:space="preserve"> through</w:t>
      </w:r>
      <w:r w:rsidR="00DC03CC" w:rsidRPr="009037A5">
        <w:rPr>
          <w:rFonts w:ascii="Times New Roman" w:hAnsi="Times New Roman" w:cs="Times New Roman"/>
          <w:sz w:val="24"/>
          <w:szCs w:val="24"/>
        </w:rPr>
        <w:t xml:space="preserve"> honoring individuals’ contributions to the team and the organization.</w:t>
      </w:r>
    </w:p>
    <w:p w14:paraId="294830C6" w14:textId="77777777" w:rsidR="00535C50" w:rsidRDefault="00442D0F" w:rsidP="0005465B">
      <w:pPr>
        <w:tabs>
          <w:tab w:val="left" w:pos="1104"/>
          <w:tab w:val="center" w:pos="4680"/>
        </w:tabs>
        <w:spacing w:line="480" w:lineRule="auto"/>
        <w:jc w:val="center"/>
        <w:rPr>
          <w:rFonts w:ascii="Times New Roman" w:hAnsi="Times New Roman" w:cs="Times New Roman"/>
          <w:b/>
          <w:sz w:val="24"/>
          <w:szCs w:val="24"/>
        </w:rPr>
      </w:pPr>
      <w:r w:rsidRPr="009037A5">
        <w:rPr>
          <w:rFonts w:ascii="Times New Roman" w:hAnsi="Times New Roman" w:cs="Times New Roman"/>
          <w:b/>
          <w:sz w:val="24"/>
          <w:szCs w:val="24"/>
        </w:rPr>
        <w:t>Measurement of</w:t>
      </w:r>
      <w:r w:rsidR="00DC03CC" w:rsidRPr="009037A5">
        <w:rPr>
          <w:rFonts w:ascii="Times New Roman" w:hAnsi="Times New Roman" w:cs="Times New Roman"/>
          <w:b/>
          <w:sz w:val="24"/>
          <w:szCs w:val="24"/>
        </w:rPr>
        <w:t xml:space="preserve"> Organizational</w:t>
      </w:r>
      <w:r w:rsidRPr="009037A5">
        <w:rPr>
          <w:rFonts w:ascii="Times New Roman" w:hAnsi="Times New Roman" w:cs="Times New Roman"/>
          <w:b/>
          <w:sz w:val="24"/>
          <w:szCs w:val="24"/>
        </w:rPr>
        <w:t xml:space="preserve"> Culture </w:t>
      </w:r>
      <w:r w:rsidR="00F37C38">
        <w:rPr>
          <w:rFonts w:ascii="Times New Roman" w:hAnsi="Times New Roman" w:cs="Times New Roman"/>
          <w:b/>
          <w:sz w:val="24"/>
          <w:szCs w:val="24"/>
        </w:rPr>
        <w:t>in terms of Innovation and Creativity</w:t>
      </w:r>
    </w:p>
    <w:p w14:paraId="2A593DDE" w14:textId="77CEA626" w:rsidR="00535C50" w:rsidRDefault="00DC03CC" w:rsidP="0005465B">
      <w:pPr>
        <w:tabs>
          <w:tab w:val="left" w:pos="1104"/>
          <w:tab w:val="center" w:pos="4680"/>
        </w:tabs>
        <w:spacing w:line="480" w:lineRule="auto"/>
        <w:ind w:firstLine="720"/>
        <w:rPr>
          <w:rFonts w:ascii="Times New Roman" w:hAnsi="Times New Roman" w:cs="Times New Roman"/>
          <w:sz w:val="24"/>
          <w:szCs w:val="24"/>
        </w:rPr>
      </w:pPr>
      <w:r w:rsidRPr="009037A5">
        <w:rPr>
          <w:rFonts w:ascii="Times New Roman" w:hAnsi="Times New Roman" w:cs="Times New Roman"/>
          <w:sz w:val="24"/>
          <w:szCs w:val="24"/>
        </w:rPr>
        <w:t>Organizational culture can be measured using engagement surveys. Although culture runs deeper and can only be viewed based on how employees relate and integrate with peers at work, it can however</w:t>
      </w:r>
      <w:r w:rsidR="006D3C52">
        <w:rPr>
          <w:rFonts w:ascii="Times New Roman" w:hAnsi="Times New Roman" w:cs="Times New Roman"/>
          <w:sz w:val="24"/>
          <w:szCs w:val="24"/>
        </w:rPr>
        <w:t>,</w:t>
      </w:r>
      <w:r w:rsidRPr="009037A5">
        <w:rPr>
          <w:rFonts w:ascii="Times New Roman" w:hAnsi="Times New Roman" w:cs="Times New Roman"/>
          <w:sz w:val="24"/>
          <w:szCs w:val="24"/>
        </w:rPr>
        <w:t xml:space="preserve"> be measured through cond</w:t>
      </w:r>
      <w:r w:rsidR="00AB53DF">
        <w:rPr>
          <w:rFonts w:ascii="Times New Roman" w:hAnsi="Times New Roman" w:cs="Times New Roman"/>
          <w:sz w:val="24"/>
          <w:szCs w:val="24"/>
        </w:rPr>
        <w:t>ucting surveys that seek to analyze</w:t>
      </w:r>
      <w:r w:rsidRPr="009037A5">
        <w:rPr>
          <w:rFonts w:ascii="Times New Roman" w:hAnsi="Times New Roman" w:cs="Times New Roman"/>
          <w:sz w:val="24"/>
          <w:szCs w:val="24"/>
        </w:rPr>
        <w:t xml:space="preserve"> opinions of employees in view </w:t>
      </w:r>
      <w:r w:rsidR="00AB53DF">
        <w:rPr>
          <w:rFonts w:ascii="Times New Roman" w:hAnsi="Times New Roman" w:cs="Times New Roman"/>
          <w:sz w:val="24"/>
          <w:szCs w:val="24"/>
        </w:rPr>
        <w:t>of the organizational practices</w:t>
      </w:r>
      <w:r w:rsidRPr="009037A5">
        <w:rPr>
          <w:rFonts w:ascii="Times New Roman" w:hAnsi="Times New Roman" w:cs="Times New Roman"/>
          <w:sz w:val="24"/>
          <w:szCs w:val="24"/>
        </w:rPr>
        <w:t xml:space="preserve">. </w:t>
      </w:r>
      <w:r w:rsidR="0085260E" w:rsidRPr="009037A5">
        <w:rPr>
          <w:rFonts w:ascii="Times New Roman" w:hAnsi="Times New Roman" w:cs="Times New Roman"/>
          <w:sz w:val="24"/>
          <w:szCs w:val="24"/>
        </w:rPr>
        <w:t xml:space="preserve">Engagement surveys similarly aim to </w:t>
      </w:r>
      <w:r w:rsidR="00AB53DF" w:rsidRPr="009037A5">
        <w:rPr>
          <w:rFonts w:ascii="Times New Roman" w:hAnsi="Times New Roman" w:cs="Times New Roman"/>
          <w:sz w:val="24"/>
          <w:szCs w:val="24"/>
        </w:rPr>
        <w:t>examine</w:t>
      </w:r>
      <w:r w:rsidR="0085260E" w:rsidRPr="009037A5">
        <w:rPr>
          <w:rFonts w:ascii="Times New Roman" w:hAnsi="Times New Roman" w:cs="Times New Roman"/>
          <w:sz w:val="24"/>
          <w:szCs w:val="24"/>
        </w:rPr>
        <w:t xml:space="preserve"> how willing each team member of </w:t>
      </w:r>
      <w:r w:rsidR="00793E50" w:rsidRPr="009037A5">
        <w:rPr>
          <w:rFonts w:ascii="Times New Roman" w:hAnsi="Times New Roman" w:cs="Times New Roman"/>
          <w:sz w:val="24"/>
          <w:szCs w:val="24"/>
        </w:rPr>
        <w:t xml:space="preserve">the organizational department </w:t>
      </w:r>
      <w:r w:rsidR="00AB53DF" w:rsidRPr="009037A5">
        <w:rPr>
          <w:rFonts w:ascii="Times New Roman" w:hAnsi="Times New Roman" w:cs="Times New Roman"/>
          <w:sz w:val="24"/>
          <w:szCs w:val="24"/>
        </w:rPr>
        <w:t>is</w:t>
      </w:r>
      <w:r w:rsidR="0085260E" w:rsidRPr="009037A5">
        <w:rPr>
          <w:rFonts w:ascii="Times New Roman" w:hAnsi="Times New Roman" w:cs="Times New Roman"/>
          <w:sz w:val="24"/>
          <w:szCs w:val="24"/>
        </w:rPr>
        <w:t xml:space="preserve"> </w:t>
      </w:r>
      <w:r w:rsidR="00AB53DF">
        <w:rPr>
          <w:rFonts w:ascii="Times New Roman" w:hAnsi="Times New Roman" w:cs="Times New Roman"/>
          <w:sz w:val="24"/>
          <w:szCs w:val="24"/>
        </w:rPr>
        <w:t>willing to go with the company as described by</w:t>
      </w:r>
      <w:r w:rsidR="0085260E" w:rsidRPr="009037A5">
        <w:rPr>
          <w:rFonts w:ascii="Times New Roman" w:hAnsi="Times New Roman" w:cs="Times New Roman"/>
          <w:sz w:val="24"/>
          <w:szCs w:val="24"/>
        </w:rPr>
        <w:t xml:space="preserve"> Barczak, Lassk &amp;</w:t>
      </w:r>
      <w:r w:rsidR="00793E50" w:rsidRPr="009037A5">
        <w:rPr>
          <w:rFonts w:ascii="Times New Roman" w:hAnsi="Times New Roman" w:cs="Times New Roman"/>
          <w:sz w:val="24"/>
          <w:szCs w:val="24"/>
        </w:rPr>
        <w:t xml:space="preserve"> Mulki (2010). By incorporating the differences in employee performance and the willingness to climb to</w:t>
      </w:r>
      <w:r w:rsidR="00AB53DF">
        <w:rPr>
          <w:rFonts w:ascii="Times New Roman" w:hAnsi="Times New Roman" w:cs="Times New Roman"/>
          <w:sz w:val="24"/>
          <w:szCs w:val="24"/>
        </w:rPr>
        <w:t xml:space="preserve"> higher</w:t>
      </w:r>
      <w:r w:rsidR="00793E50" w:rsidRPr="009037A5">
        <w:rPr>
          <w:rFonts w:ascii="Times New Roman" w:hAnsi="Times New Roman" w:cs="Times New Roman"/>
          <w:sz w:val="24"/>
          <w:szCs w:val="24"/>
        </w:rPr>
        <w:t xml:space="preserve"> leadership structure</w:t>
      </w:r>
      <w:r w:rsidR="00AB53DF">
        <w:rPr>
          <w:rFonts w:ascii="Times New Roman" w:hAnsi="Times New Roman" w:cs="Times New Roman"/>
          <w:sz w:val="24"/>
          <w:szCs w:val="24"/>
        </w:rPr>
        <w:t>s</w:t>
      </w:r>
      <w:r w:rsidR="00793E50" w:rsidRPr="009037A5">
        <w:rPr>
          <w:rFonts w:ascii="Times New Roman" w:hAnsi="Times New Roman" w:cs="Times New Roman"/>
          <w:sz w:val="24"/>
          <w:szCs w:val="24"/>
        </w:rPr>
        <w:t>, employees demonstrate the</w:t>
      </w:r>
      <w:r w:rsidR="00AB53DF">
        <w:rPr>
          <w:rFonts w:ascii="Times New Roman" w:hAnsi="Times New Roman" w:cs="Times New Roman"/>
          <w:sz w:val="24"/>
          <w:szCs w:val="24"/>
        </w:rPr>
        <w:t>ir</w:t>
      </w:r>
      <w:r w:rsidR="00793E50" w:rsidRPr="009037A5">
        <w:rPr>
          <w:rFonts w:ascii="Times New Roman" w:hAnsi="Times New Roman" w:cs="Times New Roman"/>
          <w:sz w:val="24"/>
          <w:szCs w:val="24"/>
        </w:rPr>
        <w:t xml:space="preserve"> value to the organization. </w:t>
      </w:r>
      <w:r w:rsidR="00AB53DF">
        <w:rPr>
          <w:rFonts w:ascii="Times New Roman" w:hAnsi="Times New Roman" w:cs="Times New Roman"/>
          <w:sz w:val="24"/>
          <w:szCs w:val="24"/>
        </w:rPr>
        <w:t xml:space="preserve">It </w:t>
      </w:r>
      <w:r w:rsidR="00793E50" w:rsidRPr="009037A5">
        <w:rPr>
          <w:rFonts w:ascii="Times New Roman" w:hAnsi="Times New Roman" w:cs="Times New Roman"/>
          <w:sz w:val="24"/>
          <w:szCs w:val="24"/>
        </w:rPr>
        <w:t xml:space="preserve">is only through </w:t>
      </w:r>
      <w:r w:rsidR="006D3C52">
        <w:rPr>
          <w:rFonts w:ascii="Times New Roman" w:hAnsi="Times New Roman" w:cs="Times New Roman"/>
          <w:sz w:val="24"/>
          <w:szCs w:val="24"/>
        </w:rPr>
        <w:t xml:space="preserve">the </w:t>
      </w:r>
      <w:r w:rsidR="00793E50" w:rsidRPr="009037A5">
        <w:rPr>
          <w:rFonts w:ascii="Times New Roman" w:hAnsi="Times New Roman" w:cs="Times New Roman"/>
          <w:sz w:val="24"/>
          <w:szCs w:val="24"/>
        </w:rPr>
        <w:t>discretional commitment of an employee to an organization that correlates the achievability or rationale of every organization</w:t>
      </w:r>
      <w:r w:rsidR="00AB53DF">
        <w:rPr>
          <w:rFonts w:ascii="Times New Roman" w:hAnsi="Times New Roman" w:cs="Times New Roman"/>
          <w:sz w:val="24"/>
          <w:szCs w:val="24"/>
        </w:rPr>
        <w:t>al</w:t>
      </w:r>
      <w:r w:rsidR="00793E50" w:rsidRPr="009037A5">
        <w:rPr>
          <w:rFonts w:ascii="Times New Roman" w:hAnsi="Times New Roman" w:cs="Times New Roman"/>
          <w:sz w:val="24"/>
          <w:szCs w:val="24"/>
        </w:rPr>
        <w:t xml:space="preserve"> culture.</w:t>
      </w:r>
    </w:p>
    <w:p w14:paraId="016A09E5" w14:textId="0992A4D9" w:rsidR="00535C50" w:rsidRDefault="00793E50" w:rsidP="0005465B">
      <w:pPr>
        <w:tabs>
          <w:tab w:val="left" w:pos="1104"/>
          <w:tab w:val="center" w:pos="4680"/>
        </w:tabs>
        <w:spacing w:line="480" w:lineRule="auto"/>
        <w:ind w:firstLine="720"/>
        <w:rPr>
          <w:rFonts w:ascii="Times New Roman" w:hAnsi="Times New Roman" w:cs="Times New Roman"/>
          <w:sz w:val="24"/>
          <w:szCs w:val="24"/>
        </w:rPr>
      </w:pPr>
      <w:r w:rsidRPr="009037A5">
        <w:rPr>
          <w:rFonts w:ascii="Times New Roman" w:hAnsi="Times New Roman" w:cs="Times New Roman"/>
          <w:sz w:val="24"/>
          <w:szCs w:val="24"/>
        </w:rPr>
        <w:t>Culture can also be measured through the use of culture and climate surveys. Organizational management can initiate the use of culture and climate survey</w:t>
      </w:r>
      <w:r w:rsidR="00DC1EF1">
        <w:rPr>
          <w:rFonts w:ascii="Times New Roman" w:hAnsi="Times New Roman" w:cs="Times New Roman"/>
          <w:sz w:val="24"/>
          <w:szCs w:val="24"/>
        </w:rPr>
        <w:t>s</w:t>
      </w:r>
      <w:r w:rsidRPr="009037A5">
        <w:rPr>
          <w:rFonts w:ascii="Times New Roman" w:hAnsi="Times New Roman" w:cs="Times New Roman"/>
          <w:sz w:val="24"/>
          <w:szCs w:val="24"/>
        </w:rPr>
        <w:t xml:space="preserve"> </w:t>
      </w:r>
      <w:r w:rsidR="006D3C52">
        <w:rPr>
          <w:rFonts w:ascii="Times New Roman" w:hAnsi="Times New Roman" w:cs="Times New Roman"/>
          <w:sz w:val="24"/>
          <w:szCs w:val="24"/>
        </w:rPr>
        <w:t>by</w:t>
      </w:r>
      <w:r w:rsidRPr="009037A5">
        <w:rPr>
          <w:rFonts w:ascii="Times New Roman" w:hAnsi="Times New Roman" w:cs="Times New Roman"/>
          <w:sz w:val="24"/>
          <w:szCs w:val="24"/>
        </w:rPr>
        <w:t xml:space="preserve"> asking questions that relate to perceptions and applicability of the various principles in the organization</w:t>
      </w:r>
      <w:r w:rsidR="006D3C52">
        <w:rPr>
          <w:rFonts w:ascii="Times New Roman" w:hAnsi="Times New Roman" w:cs="Times New Roman"/>
          <w:sz w:val="24"/>
          <w:szCs w:val="24"/>
        </w:rPr>
        <w:t>,</w:t>
      </w:r>
      <w:r w:rsidRPr="009037A5">
        <w:rPr>
          <w:rFonts w:ascii="Times New Roman" w:hAnsi="Times New Roman" w:cs="Times New Roman"/>
          <w:sz w:val="24"/>
          <w:szCs w:val="24"/>
        </w:rPr>
        <w:t xml:space="preserve"> as told by Samli (2012). It is only relevant </w:t>
      </w:r>
      <w:r w:rsidR="00DC1EF1">
        <w:rPr>
          <w:rFonts w:ascii="Times New Roman" w:hAnsi="Times New Roman" w:cs="Times New Roman"/>
          <w:sz w:val="24"/>
          <w:szCs w:val="24"/>
        </w:rPr>
        <w:t xml:space="preserve">to </w:t>
      </w:r>
      <w:r w:rsidRPr="009037A5">
        <w:rPr>
          <w:rFonts w:ascii="Times New Roman" w:hAnsi="Times New Roman" w:cs="Times New Roman"/>
          <w:sz w:val="24"/>
          <w:szCs w:val="24"/>
        </w:rPr>
        <w:t xml:space="preserve">carry out the surveys </w:t>
      </w:r>
      <w:r w:rsidR="006D3C52">
        <w:rPr>
          <w:rFonts w:ascii="Times New Roman" w:hAnsi="Times New Roman" w:cs="Times New Roman"/>
          <w:sz w:val="24"/>
          <w:szCs w:val="24"/>
        </w:rPr>
        <w:t>to gauge the employees’ perceptions of</w:t>
      </w:r>
      <w:r w:rsidRPr="009037A5">
        <w:rPr>
          <w:rFonts w:ascii="Times New Roman" w:hAnsi="Times New Roman" w:cs="Times New Roman"/>
          <w:sz w:val="24"/>
          <w:szCs w:val="24"/>
        </w:rPr>
        <w:t xml:space="preserve"> rules that affect their commitment to the organizations. </w:t>
      </w:r>
      <w:r w:rsidR="006D3C52">
        <w:rPr>
          <w:rFonts w:ascii="Times New Roman" w:hAnsi="Times New Roman" w:cs="Times New Roman"/>
          <w:sz w:val="24"/>
          <w:szCs w:val="24"/>
        </w:rPr>
        <w:t>A m</w:t>
      </w:r>
      <w:r w:rsidRPr="009037A5">
        <w:rPr>
          <w:rFonts w:ascii="Times New Roman" w:hAnsi="Times New Roman" w:cs="Times New Roman"/>
          <w:sz w:val="24"/>
          <w:szCs w:val="24"/>
        </w:rPr>
        <w:t xml:space="preserve">ajority of high-end business corporations rely on surveys and employee evaluation processes to determine the compatibility of employees in their workstations. </w:t>
      </w:r>
      <w:r w:rsidR="00DC1EF1" w:rsidRPr="009037A5">
        <w:rPr>
          <w:rFonts w:ascii="Times New Roman" w:hAnsi="Times New Roman" w:cs="Times New Roman"/>
          <w:sz w:val="24"/>
          <w:szCs w:val="24"/>
        </w:rPr>
        <w:t>Besides</w:t>
      </w:r>
      <w:r w:rsidR="00872430" w:rsidRPr="009037A5">
        <w:rPr>
          <w:rFonts w:ascii="Times New Roman" w:hAnsi="Times New Roman" w:cs="Times New Roman"/>
          <w:sz w:val="24"/>
          <w:szCs w:val="24"/>
        </w:rPr>
        <w:t>, culture and climate surveys provide organizations with areas that adequately require innovation and those that require creativ</w:t>
      </w:r>
      <w:r w:rsidR="008D0DB0">
        <w:rPr>
          <w:rFonts w:ascii="Times New Roman" w:hAnsi="Times New Roman" w:cs="Times New Roman"/>
          <w:sz w:val="24"/>
          <w:szCs w:val="24"/>
        </w:rPr>
        <w:t>e</w:t>
      </w:r>
      <w:r w:rsidR="00872430" w:rsidRPr="009037A5">
        <w:rPr>
          <w:rFonts w:ascii="Times New Roman" w:hAnsi="Times New Roman" w:cs="Times New Roman"/>
          <w:sz w:val="24"/>
          <w:szCs w:val="24"/>
        </w:rPr>
        <w:t xml:space="preserve"> interpretations. For instance, a monopolized company with one race may require culture </w:t>
      </w:r>
      <w:r w:rsidR="00872430" w:rsidRPr="009037A5">
        <w:rPr>
          <w:rFonts w:ascii="Times New Roman" w:hAnsi="Times New Roman" w:cs="Times New Roman"/>
          <w:sz w:val="24"/>
          <w:szCs w:val="24"/>
        </w:rPr>
        <w:lastRenderedPageBreak/>
        <w:t xml:space="preserve">measurement as a method of responding to </w:t>
      </w:r>
      <w:r w:rsidR="008D0DB0">
        <w:rPr>
          <w:rFonts w:ascii="Times New Roman" w:hAnsi="Times New Roman" w:cs="Times New Roman"/>
          <w:sz w:val="24"/>
          <w:szCs w:val="24"/>
        </w:rPr>
        <w:t xml:space="preserve">a </w:t>
      </w:r>
      <w:r w:rsidR="00872430" w:rsidRPr="009037A5">
        <w:rPr>
          <w:rFonts w:ascii="Times New Roman" w:hAnsi="Times New Roman" w:cs="Times New Roman"/>
          <w:sz w:val="24"/>
          <w:szCs w:val="24"/>
        </w:rPr>
        <w:t xml:space="preserve">technical imbalance in the company. Aksoy (2017) perceives that it is important to know what ones’ </w:t>
      </w:r>
      <w:r w:rsidR="00DC1EF1">
        <w:rPr>
          <w:rFonts w:ascii="Times New Roman" w:hAnsi="Times New Roman" w:cs="Times New Roman"/>
          <w:sz w:val="24"/>
          <w:szCs w:val="24"/>
        </w:rPr>
        <w:t>power-</w:t>
      </w:r>
      <w:r w:rsidR="00872430" w:rsidRPr="009037A5">
        <w:rPr>
          <w:rFonts w:ascii="Times New Roman" w:hAnsi="Times New Roman" w:cs="Times New Roman"/>
          <w:sz w:val="24"/>
          <w:szCs w:val="24"/>
        </w:rPr>
        <w:t>force decodes of the set frameworks that are meant to bring sustainability to the organization.</w:t>
      </w:r>
    </w:p>
    <w:p w14:paraId="17233B16" w14:textId="4D9554BD" w:rsidR="00535C50" w:rsidRDefault="00872430" w:rsidP="0005465B">
      <w:pPr>
        <w:tabs>
          <w:tab w:val="left" w:pos="1104"/>
          <w:tab w:val="center" w:pos="4680"/>
        </w:tabs>
        <w:spacing w:line="480" w:lineRule="auto"/>
        <w:ind w:firstLine="720"/>
        <w:rPr>
          <w:rFonts w:ascii="Times New Roman" w:hAnsi="Times New Roman" w:cs="Times New Roman"/>
          <w:sz w:val="24"/>
          <w:szCs w:val="24"/>
        </w:rPr>
      </w:pPr>
      <w:r w:rsidRPr="009037A5">
        <w:rPr>
          <w:rFonts w:ascii="Times New Roman" w:hAnsi="Times New Roman" w:cs="Times New Roman"/>
          <w:sz w:val="24"/>
          <w:szCs w:val="24"/>
        </w:rPr>
        <w:t>Culture, climate and engagement surveys can all help organizations to measure the extent to which corporate culture plays out among the company members. In addition, these three measurements can be used as strategies that enhance or build up a culture of creativity and innovation among the employees. Lyons, Chatman &amp; Joyce (2007) posit that organizational leaders are perceived as exemplary leaders not only when they make policies become achievable values for companies but also when they make plans of operations that allow employees to feel wanted and appreciated. Asking an employee how he feels about a give</w:t>
      </w:r>
      <w:r w:rsidR="00B61EEE">
        <w:rPr>
          <w:rFonts w:ascii="Times New Roman" w:hAnsi="Times New Roman" w:cs="Times New Roman"/>
          <w:sz w:val="24"/>
          <w:szCs w:val="24"/>
        </w:rPr>
        <w:t>n policy, principle</w:t>
      </w:r>
      <w:r w:rsidR="008D0DB0">
        <w:rPr>
          <w:rFonts w:ascii="Times New Roman" w:hAnsi="Times New Roman" w:cs="Times New Roman"/>
          <w:sz w:val="24"/>
          <w:szCs w:val="24"/>
        </w:rPr>
        <w:t>,</w:t>
      </w:r>
      <w:r w:rsidR="00B61EEE">
        <w:rPr>
          <w:rFonts w:ascii="Times New Roman" w:hAnsi="Times New Roman" w:cs="Times New Roman"/>
          <w:sz w:val="24"/>
          <w:szCs w:val="24"/>
        </w:rPr>
        <w:t xml:space="preserve"> or behavior</w:t>
      </w:r>
      <w:r w:rsidRPr="009037A5">
        <w:rPr>
          <w:rFonts w:ascii="Times New Roman" w:hAnsi="Times New Roman" w:cs="Times New Roman"/>
          <w:sz w:val="24"/>
          <w:szCs w:val="24"/>
        </w:rPr>
        <w:t xml:space="preserve"> makes him or her to feel valued in opinion generation. This can </w:t>
      </w:r>
      <w:r w:rsidR="006972A5" w:rsidRPr="009037A5">
        <w:rPr>
          <w:rFonts w:ascii="Times New Roman" w:hAnsi="Times New Roman" w:cs="Times New Roman"/>
          <w:sz w:val="24"/>
          <w:szCs w:val="24"/>
        </w:rPr>
        <w:t>impact</w:t>
      </w:r>
      <w:r w:rsidRPr="009037A5">
        <w:rPr>
          <w:rFonts w:ascii="Times New Roman" w:hAnsi="Times New Roman" w:cs="Times New Roman"/>
          <w:sz w:val="24"/>
          <w:szCs w:val="24"/>
        </w:rPr>
        <w:t xml:space="preserve"> creativity and innovation </w:t>
      </w:r>
      <w:r w:rsidR="00F24B24" w:rsidRPr="009037A5">
        <w:rPr>
          <w:rFonts w:ascii="Times New Roman" w:hAnsi="Times New Roman" w:cs="Times New Roman"/>
          <w:sz w:val="24"/>
          <w:szCs w:val="24"/>
        </w:rPr>
        <w:t xml:space="preserve">as </w:t>
      </w:r>
      <w:r w:rsidR="008D0DB0">
        <w:rPr>
          <w:rFonts w:ascii="Times New Roman" w:hAnsi="Times New Roman" w:cs="Times New Roman"/>
          <w:sz w:val="24"/>
          <w:szCs w:val="24"/>
        </w:rPr>
        <w:t xml:space="preserve">an </w:t>
      </w:r>
      <w:r w:rsidRPr="009037A5">
        <w:rPr>
          <w:rFonts w:ascii="Times New Roman" w:hAnsi="Times New Roman" w:cs="Times New Roman"/>
          <w:sz w:val="24"/>
          <w:szCs w:val="24"/>
        </w:rPr>
        <w:t xml:space="preserve">intrinsic drive </w:t>
      </w:r>
      <w:r w:rsidR="00F24B24" w:rsidRPr="009037A5">
        <w:rPr>
          <w:rFonts w:ascii="Times New Roman" w:hAnsi="Times New Roman" w:cs="Times New Roman"/>
          <w:sz w:val="24"/>
          <w:szCs w:val="24"/>
        </w:rPr>
        <w:t>for performance excellence.</w:t>
      </w:r>
    </w:p>
    <w:p w14:paraId="006A4845" w14:textId="77777777" w:rsidR="00347C39" w:rsidRDefault="00442D0F" w:rsidP="0005465B">
      <w:pPr>
        <w:tabs>
          <w:tab w:val="left" w:pos="1104"/>
          <w:tab w:val="center" w:pos="4680"/>
        </w:tabs>
        <w:spacing w:line="480" w:lineRule="auto"/>
        <w:jc w:val="center"/>
        <w:rPr>
          <w:rFonts w:ascii="Times New Roman" w:hAnsi="Times New Roman" w:cs="Times New Roman"/>
          <w:b/>
          <w:sz w:val="24"/>
          <w:szCs w:val="24"/>
        </w:rPr>
      </w:pPr>
      <w:r w:rsidRPr="009037A5">
        <w:rPr>
          <w:rFonts w:ascii="Times New Roman" w:hAnsi="Times New Roman" w:cs="Times New Roman"/>
          <w:b/>
          <w:sz w:val="24"/>
          <w:szCs w:val="24"/>
        </w:rPr>
        <w:t xml:space="preserve">Conceptualization of Culture at Various Levels </w:t>
      </w:r>
      <w:r w:rsidR="00F37C38">
        <w:rPr>
          <w:rFonts w:ascii="Times New Roman" w:hAnsi="Times New Roman" w:cs="Times New Roman"/>
          <w:b/>
          <w:sz w:val="24"/>
          <w:szCs w:val="24"/>
        </w:rPr>
        <w:t>in Terms of Innovation and Creativity</w:t>
      </w:r>
    </w:p>
    <w:p w14:paraId="53972722" w14:textId="6701DAA4" w:rsidR="00347C39" w:rsidRDefault="008D0DB0" w:rsidP="0005465B">
      <w:pPr>
        <w:tabs>
          <w:tab w:val="left" w:pos="1104"/>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F24B24" w:rsidRPr="009037A5">
        <w:rPr>
          <w:rFonts w:ascii="Times New Roman" w:hAnsi="Times New Roman" w:cs="Times New Roman"/>
          <w:sz w:val="24"/>
          <w:szCs w:val="24"/>
        </w:rPr>
        <w:t xml:space="preserve">hen </w:t>
      </w:r>
      <w:r>
        <w:rPr>
          <w:rFonts w:ascii="Times New Roman" w:hAnsi="Times New Roman" w:cs="Times New Roman"/>
          <w:sz w:val="24"/>
          <w:szCs w:val="24"/>
        </w:rPr>
        <w:t xml:space="preserve">culture is </w:t>
      </w:r>
      <w:r w:rsidR="00F24B24" w:rsidRPr="009037A5">
        <w:rPr>
          <w:rFonts w:ascii="Times New Roman" w:hAnsi="Times New Roman" w:cs="Times New Roman"/>
          <w:sz w:val="24"/>
          <w:szCs w:val="24"/>
        </w:rPr>
        <w:t xml:space="preserve">taken as the basis of the entire organizational behavior and methodologies of practice will form </w:t>
      </w:r>
      <w:r>
        <w:rPr>
          <w:rFonts w:ascii="Times New Roman" w:hAnsi="Times New Roman" w:cs="Times New Roman"/>
          <w:sz w:val="24"/>
          <w:szCs w:val="24"/>
        </w:rPr>
        <w:t>and</w:t>
      </w:r>
      <w:r w:rsidR="00F24B24" w:rsidRPr="009037A5">
        <w:rPr>
          <w:rFonts w:ascii="Times New Roman" w:hAnsi="Times New Roman" w:cs="Times New Roman"/>
          <w:sz w:val="24"/>
          <w:szCs w:val="24"/>
        </w:rPr>
        <w:t xml:space="preserve"> envelop perception of how everyone across various department</w:t>
      </w:r>
      <w:r>
        <w:rPr>
          <w:rFonts w:ascii="Times New Roman" w:hAnsi="Times New Roman" w:cs="Times New Roman"/>
          <w:sz w:val="24"/>
          <w:szCs w:val="24"/>
        </w:rPr>
        <w:t>s</w:t>
      </w:r>
      <w:r w:rsidR="00F24B24" w:rsidRPr="009037A5">
        <w:rPr>
          <w:rFonts w:ascii="Times New Roman" w:hAnsi="Times New Roman" w:cs="Times New Roman"/>
          <w:sz w:val="24"/>
          <w:szCs w:val="24"/>
        </w:rPr>
        <w:t xml:space="preserve"> will relate with one another in the company. This broad enunciation of cultural definition can equally be </w:t>
      </w:r>
      <w:r w:rsidR="008635BA">
        <w:rPr>
          <w:rFonts w:ascii="Times New Roman" w:hAnsi="Times New Roman" w:cs="Times New Roman"/>
          <w:sz w:val="24"/>
          <w:szCs w:val="24"/>
        </w:rPr>
        <w:t xml:space="preserve">scaled </w:t>
      </w:r>
      <w:r w:rsidR="00F24B24" w:rsidRPr="009037A5">
        <w:rPr>
          <w:rFonts w:ascii="Times New Roman" w:hAnsi="Times New Roman" w:cs="Times New Roman"/>
          <w:sz w:val="24"/>
          <w:szCs w:val="24"/>
        </w:rPr>
        <w:t>down to departmental approaches, group or individual basis. Lyons, Chatm</w:t>
      </w:r>
      <w:r w:rsidR="008635BA">
        <w:rPr>
          <w:rFonts w:ascii="Times New Roman" w:hAnsi="Times New Roman" w:cs="Times New Roman"/>
          <w:sz w:val="24"/>
          <w:szCs w:val="24"/>
        </w:rPr>
        <w:t>an &amp; Joyce (2007) conceptualize</w:t>
      </w:r>
      <w:r w:rsidR="00F24B24" w:rsidRPr="009037A5">
        <w:rPr>
          <w:rFonts w:ascii="Times New Roman" w:hAnsi="Times New Roman" w:cs="Times New Roman"/>
          <w:sz w:val="24"/>
          <w:szCs w:val="24"/>
        </w:rPr>
        <w:t xml:space="preserve"> culture as a group approach to methods of handling business decisions and procedures. Inherently, by taking into consideration the processes and aspects of individual emotional intelligence, teams can formulate exemplary techniques of saving time and producing the ultimate impec</w:t>
      </w:r>
      <w:r w:rsidR="008635BA">
        <w:rPr>
          <w:rFonts w:ascii="Times New Roman" w:hAnsi="Times New Roman" w:cs="Times New Roman"/>
          <w:sz w:val="24"/>
          <w:szCs w:val="24"/>
        </w:rPr>
        <w:t>cable performance</w:t>
      </w:r>
      <w:r w:rsidR="00F24B24" w:rsidRPr="009037A5">
        <w:rPr>
          <w:rFonts w:ascii="Times New Roman" w:hAnsi="Times New Roman" w:cs="Times New Roman"/>
          <w:sz w:val="24"/>
          <w:szCs w:val="24"/>
        </w:rPr>
        <w:t xml:space="preserve"> desired by everyone in the organization.  Teams can use technology</w:t>
      </w:r>
      <w:r>
        <w:rPr>
          <w:rFonts w:ascii="Times New Roman" w:hAnsi="Times New Roman" w:cs="Times New Roman"/>
          <w:sz w:val="24"/>
          <w:szCs w:val="24"/>
        </w:rPr>
        <w:t>-</w:t>
      </w:r>
      <w:r w:rsidR="00F24B24" w:rsidRPr="009037A5">
        <w:rPr>
          <w:rFonts w:ascii="Times New Roman" w:hAnsi="Times New Roman" w:cs="Times New Roman"/>
          <w:sz w:val="24"/>
          <w:szCs w:val="24"/>
        </w:rPr>
        <w:t>backed</w:t>
      </w:r>
      <w:r w:rsidR="008635BA">
        <w:rPr>
          <w:rFonts w:ascii="Times New Roman" w:hAnsi="Times New Roman" w:cs="Times New Roman"/>
          <w:sz w:val="24"/>
          <w:szCs w:val="24"/>
        </w:rPr>
        <w:t xml:space="preserve"> systems that speed up analyse</w:t>
      </w:r>
      <w:r w:rsidR="00F24B24" w:rsidRPr="009037A5">
        <w:rPr>
          <w:rFonts w:ascii="Times New Roman" w:hAnsi="Times New Roman" w:cs="Times New Roman"/>
          <w:sz w:val="24"/>
          <w:szCs w:val="24"/>
        </w:rPr>
        <w:t xml:space="preserve">s </w:t>
      </w:r>
      <w:r w:rsidR="00F24B24" w:rsidRPr="009037A5">
        <w:rPr>
          <w:rFonts w:ascii="Times New Roman" w:hAnsi="Times New Roman" w:cs="Times New Roman"/>
          <w:sz w:val="24"/>
          <w:szCs w:val="24"/>
        </w:rPr>
        <w:lastRenderedPageBreak/>
        <w:t>and interpretation</w:t>
      </w:r>
      <w:r w:rsidR="008635BA">
        <w:rPr>
          <w:rFonts w:ascii="Times New Roman" w:hAnsi="Times New Roman" w:cs="Times New Roman"/>
          <w:sz w:val="24"/>
          <w:szCs w:val="24"/>
        </w:rPr>
        <w:t>s</w:t>
      </w:r>
      <w:r w:rsidR="00F24B24" w:rsidRPr="009037A5">
        <w:rPr>
          <w:rFonts w:ascii="Times New Roman" w:hAnsi="Times New Roman" w:cs="Times New Roman"/>
          <w:sz w:val="24"/>
          <w:szCs w:val="24"/>
        </w:rPr>
        <w:t xml:space="preserve"> of facts such that it can be taken as </w:t>
      </w:r>
      <w:r>
        <w:rPr>
          <w:rFonts w:ascii="Times New Roman" w:hAnsi="Times New Roman" w:cs="Times New Roman"/>
          <w:sz w:val="24"/>
          <w:szCs w:val="24"/>
        </w:rPr>
        <w:t xml:space="preserve">an </w:t>
      </w:r>
      <w:r w:rsidR="00F24B24" w:rsidRPr="009037A5">
        <w:rPr>
          <w:rFonts w:ascii="Times New Roman" w:hAnsi="Times New Roman" w:cs="Times New Roman"/>
          <w:sz w:val="24"/>
          <w:szCs w:val="24"/>
        </w:rPr>
        <w:t xml:space="preserve">innovative drive behind outstanding project results. </w:t>
      </w:r>
      <w:r w:rsidR="008E1FC5" w:rsidRPr="009037A5">
        <w:rPr>
          <w:rFonts w:ascii="Times New Roman" w:hAnsi="Times New Roman" w:cs="Times New Roman"/>
          <w:sz w:val="24"/>
          <w:szCs w:val="24"/>
        </w:rPr>
        <w:t>These are the same sentiments that Barczak, Lassk &amp; Mulki (2010) conceptualize team culture to be.</w:t>
      </w:r>
    </w:p>
    <w:p w14:paraId="591312A4" w14:textId="34936049" w:rsidR="00347C39" w:rsidRDefault="004A69AC" w:rsidP="0005465B">
      <w:pPr>
        <w:tabs>
          <w:tab w:val="left" w:pos="1104"/>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Organizational departments implement different roles that can be used to formulate internal cultures within those very departments. For instance, </w:t>
      </w:r>
      <w:r w:rsidR="005759D8">
        <w:rPr>
          <w:rFonts w:ascii="Times New Roman" w:hAnsi="Times New Roman" w:cs="Times New Roman"/>
          <w:sz w:val="24"/>
          <w:szCs w:val="24"/>
        </w:rPr>
        <w:t xml:space="preserve">the </w:t>
      </w:r>
      <w:r>
        <w:rPr>
          <w:rFonts w:ascii="Times New Roman" w:hAnsi="Times New Roman" w:cs="Times New Roman"/>
          <w:sz w:val="24"/>
          <w:szCs w:val="24"/>
        </w:rPr>
        <w:t xml:space="preserve">marketing department may deploy the use </w:t>
      </w:r>
      <w:r w:rsidR="005759D8">
        <w:rPr>
          <w:rFonts w:ascii="Times New Roman" w:hAnsi="Times New Roman" w:cs="Times New Roman"/>
          <w:sz w:val="24"/>
          <w:szCs w:val="24"/>
        </w:rPr>
        <w:t xml:space="preserve">of </w:t>
      </w:r>
      <w:r>
        <w:rPr>
          <w:rFonts w:ascii="Times New Roman" w:hAnsi="Times New Roman" w:cs="Times New Roman"/>
          <w:sz w:val="24"/>
          <w:szCs w:val="24"/>
        </w:rPr>
        <w:t xml:space="preserve">strategic technologies such as customer relationship management or enterprise resource planning to effectively achieve </w:t>
      </w:r>
      <w:r w:rsidR="005759D8">
        <w:rPr>
          <w:rFonts w:ascii="Times New Roman" w:hAnsi="Times New Roman" w:cs="Times New Roman"/>
          <w:sz w:val="24"/>
          <w:szCs w:val="24"/>
        </w:rPr>
        <w:t>its</w:t>
      </w:r>
      <w:r>
        <w:rPr>
          <w:rFonts w:ascii="Times New Roman" w:hAnsi="Times New Roman" w:cs="Times New Roman"/>
          <w:sz w:val="24"/>
          <w:szCs w:val="24"/>
        </w:rPr>
        <w:t xml:space="preserve"> aims</w:t>
      </w:r>
      <w:r w:rsidR="00EC6FF1">
        <w:rPr>
          <w:rFonts w:ascii="Times New Roman" w:hAnsi="Times New Roman" w:cs="Times New Roman"/>
          <w:sz w:val="24"/>
          <w:szCs w:val="24"/>
        </w:rPr>
        <w:t xml:space="preserve"> and implement progressive technology-informed decisions</w:t>
      </w:r>
      <w:r>
        <w:rPr>
          <w:rFonts w:ascii="Times New Roman" w:hAnsi="Times New Roman" w:cs="Times New Roman"/>
          <w:sz w:val="24"/>
          <w:szCs w:val="24"/>
        </w:rPr>
        <w:t xml:space="preserve">. </w:t>
      </w:r>
      <w:r w:rsidRPr="004A69AC">
        <w:rPr>
          <w:rFonts w:ascii="Times New Roman" w:hAnsi="Times New Roman" w:cs="Times New Roman"/>
          <w:sz w:val="24"/>
          <w:szCs w:val="24"/>
        </w:rPr>
        <w:t>Wes</w:t>
      </w:r>
      <w:r>
        <w:rPr>
          <w:rFonts w:ascii="Times New Roman" w:hAnsi="Times New Roman" w:cs="Times New Roman"/>
          <w:sz w:val="24"/>
          <w:szCs w:val="24"/>
        </w:rPr>
        <w:t xml:space="preserve">twood &amp; Low </w:t>
      </w:r>
      <w:r w:rsidRPr="004A69AC">
        <w:rPr>
          <w:rFonts w:ascii="Times New Roman" w:hAnsi="Times New Roman" w:cs="Times New Roman"/>
          <w:sz w:val="24"/>
          <w:szCs w:val="24"/>
        </w:rPr>
        <w:t>(2003</w:t>
      </w:r>
      <w:r>
        <w:rPr>
          <w:rFonts w:ascii="Times New Roman" w:hAnsi="Times New Roman" w:cs="Times New Roman"/>
          <w:sz w:val="24"/>
          <w:szCs w:val="24"/>
        </w:rPr>
        <w:t xml:space="preserve">) elaborate that the same criteria of individualizing operation procedures can be created within other segments of </w:t>
      </w:r>
      <w:r w:rsidR="00EC6FF1">
        <w:rPr>
          <w:rFonts w:ascii="Times New Roman" w:hAnsi="Times New Roman" w:cs="Times New Roman"/>
          <w:sz w:val="24"/>
          <w:szCs w:val="24"/>
        </w:rPr>
        <w:t>the company like human resource</w:t>
      </w:r>
      <w:r>
        <w:rPr>
          <w:rFonts w:ascii="Times New Roman" w:hAnsi="Times New Roman" w:cs="Times New Roman"/>
          <w:sz w:val="24"/>
          <w:szCs w:val="24"/>
        </w:rPr>
        <w:t>, finance and corporate affairs. In a nutshell, the whole cultural conceptualization will be made in a manner that serves</w:t>
      </w:r>
      <w:r w:rsidR="00EC6FF1">
        <w:rPr>
          <w:rFonts w:ascii="Times New Roman" w:hAnsi="Times New Roman" w:cs="Times New Roman"/>
          <w:sz w:val="24"/>
          <w:szCs w:val="24"/>
        </w:rPr>
        <w:t xml:space="preserve"> as an advantage </w:t>
      </w:r>
      <w:r>
        <w:rPr>
          <w:rFonts w:ascii="Times New Roman" w:hAnsi="Times New Roman" w:cs="Times New Roman"/>
          <w:sz w:val="24"/>
          <w:szCs w:val="24"/>
        </w:rPr>
        <w:t>f</w:t>
      </w:r>
      <w:r w:rsidR="00EC6FF1">
        <w:rPr>
          <w:rFonts w:ascii="Times New Roman" w:hAnsi="Times New Roman" w:cs="Times New Roman"/>
          <w:sz w:val="24"/>
          <w:szCs w:val="24"/>
        </w:rPr>
        <w:t>or</w:t>
      </w:r>
      <w:r>
        <w:rPr>
          <w:rFonts w:ascii="Times New Roman" w:hAnsi="Times New Roman" w:cs="Times New Roman"/>
          <w:sz w:val="24"/>
          <w:szCs w:val="24"/>
        </w:rPr>
        <w:t xml:space="preserve"> the</w:t>
      </w:r>
      <w:r w:rsidR="00EC6FF1">
        <w:rPr>
          <w:rFonts w:ascii="Times New Roman" w:hAnsi="Times New Roman" w:cs="Times New Roman"/>
          <w:sz w:val="24"/>
          <w:szCs w:val="24"/>
        </w:rPr>
        <w:t xml:space="preserve"> overall organizational culture,</w:t>
      </w:r>
      <w:r>
        <w:rPr>
          <w:rFonts w:ascii="Times New Roman" w:hAnsi="Times New Roman" w:cs="Times New Roman"/>
          <w:sz w:val="24"/>
          <w:szCs w:val="24"/>
        </w:rPr>
        <w:t xml:space="preserve"> </w:t>
      </w:r>
      <w:r w:rsidR="00EC6FF1">
        <w:rPr>
          <w:rFonts w:ascii="Times New Roman" w:hAnsi="Times New Roman" w:cs="Times New Roman"/>
          <w:sz w:val="24"/>
          <w:szCs w:val="24"/>
        </w:rPr>
        <w:t>written down ethics of</w:t>
      </w:r>
      <w:r>
        <w:rPr>
          <w:rFonts w:ascii="Times New Roman" w:hAnsi="Times New Roman" w:cs="Times New Roman"/>
          <w:sz w:val="24"/>
          <w:szCs w:val="24"/>
        </w:rPr>
        <w:t xml:space="preserve"> the company.</w:t>
      </w:r>
    </w:p>
    <w:p w14:paraId="7B3DB8FC" w14:textId="0A7938EA" w:rsidR="00347C39" w:rsidRDefault="008E1FC5" w:rsidP="0005465B">
      <w:pPr>
        <w:tabs>
          <w:tab w:val="left" w:pos="1104"/>
          <w:tab w:val="center" w:pos="4680"/>
        </w:tabs>
        <w:spacing w:line="480" w:lineRule="auto"/>
        <w:ind w:firstLine="720"/>
        <w:rPr>
          <w:rFonts w:ascii="Times New Roman" w:hAnsi="Times New Roman" w:cs="Times New Roman"/>
          <w:sz w:val="24"/>
          <w:szCs w:val="24"/>
        </w:rPr>
      </w:pPr>
      <w:r w:rsidRPr="009037A5">
        <w:rPr>
          <w:rFonts w:ascii="Times New Roman" w:hAnsi="Times New Roman" w:cs="Times New Roman"/>
          <w:sz w:val="24"/>
          <w:szCs w:val="24"/>
        </w:rPr>
        <w:t>Organizational culture can also be conceptualized to refer to how a country approach</w:t>
      </w:r>
      <w:r w:rsidR="008635BA">
        <w:rPr>
          <w:rFonts w:ascii="Times New Roman" w:hAnsi="Times New Roman" w:cs="Times New Roman"/>
          <w:sz w:val="24"/>
          <w:szCs w:val="24"/>
        </w:rPr>
        <w:t>es</w:t>
      </w:r>
      <w:r w:rsidRPr="009037A5">
        <w:rPr>
          <w:rFonts w:ascii="Times New Roman" w:hAnsi="Times New Roman" w:cs="Times New Roman"/>
          <w:sz w:val="24"/>
          <w:szCs w:val="24"/>
        </w:rPr>
        <w:t xml:space="preserve"> inno</w:t>
      </w:r>
      <w:r w:rsidR="008635BA">
        <w:rPr>
          <w:rFonts w:ascii="Times New Roman" w:hAnsi="Times New Roman" w:cs="Times New Roman"/>
          <w:sz w:val="24"/>
          <w:szCs w:val="24"/>
        </w:rPr>
        <w:t>vation and development</w:t>
      </w:r>
      <w:r w:rsidRPr="009037A5">
        <w:rPr>
          <w:rFonts w:ascii="Times New Roman" w:hAnsi="Times New Roman" w:cs="Times New Roman"/>
          <w:sz w:val="24"/>
          <w:szCs w:val="24"/>
        </w:rPr>
        <w:t>. Studies have revealed tha</w:t>
      </w:r>
      <w:r w:rsidR="008635BA">
        <w:rPr>
          <w:rFonts w:ascii="Times New Roman" w:hAnsi="Times New Roman" w:cs="Times New Roman"/>
          <w:sz w:val="24"/>
          <w:szCs w:val="24"/>
        </w:rPr>
        <w:t>t corporations emulate</w:t>
      </w:r>
      <w:r w:rsidRPr="009037A5">
        <w:rPr>
          <w:rFonts w:ascii="Times New Roman" w:hAnsi="Times New Roman" w:cs="Times New Roman"/>
          <w:sz w:val="24"/>
          <w:szCs w:val="24"/>
        </w:rPr>
        <w:t xml:space="preserve"> the innovation strategies that are put in place by the countries </w:t>
      </w:r>
      <w:r w:rsidR="005759D8">
        <w:rPr>
          <w:rFonts w:ascii="Times New Roman" w:hAnsi="Times New Roman" w:cs="Times New Roman"/>
          <w:sz w:val="24"/>
          <w:szCs w:val="24"/>
        </w:rPr>
        <w:t>in</w:t>
      </w:r>
      <w:r w:rsidR="008635BA">
        <w:rPr>
          <w:rFonts w:ascii="Times New Roman" w:hAnsi="Times New Roman" w:cs="Times New Roman"/>
          <w:sz w:val="24"/>
          <w:szCs w:val="24"/>
        </w:rPr>
        <w:t xml:space="preserve"> which they operate </w:t>
      </w:r>
      <w:r w:rsidRPr="009037A5">
        <w:rPr>
          <w:rFonts w:ascii="Times New Roman" w:hAnsi="Times New Roman" w:cs="Times New Roman"/>
          <w:sz w:val="24"/>
          <w:szCs w:val="24"/>
        </w:rPr>
        <w:t>(Samli, 2012). Any nation that does not readily acclimatize to needed technological changes and innovation practices fail</w:t>
      </w:r>
      <w:r w:rsidR="005759D8">
        <w:rPr>
          <w:rFonts w:ascii="Times New Roman" w:hAnsi="Times New Roman" w:cs="Times New Roman"/>
          <w:sz w:val="24"/>
          <w:szCs w:val="24"/>
        </w:rPr>
        <w:t>s</w:t>
      </w:r>
      <w:r w:rsidRPr="009037A5">
        <w:rPr>
          <w:rFonts w:ascii="Times New Roman" w:hAnsi="Times New Roman" w:cs="Times New Roman"/>
          <w:sz w:val="24"/>
          <w:szCs w:val="24"/>
        </w:rPr>
        <w:t xml:space="preserve"> to captivate</w:t>
      </w:r>
      <w:r w:rsidR="008635BA">
        <w:rPr>
          <w:rFonts w:ascii="Times New Roman" w:hAnsi="Times New Roman" w:cs="Times New Roman"/>
          <w:sz w:val="24"/>
          <w:szCs w:val="24"/>
        </w:rPr>
        <w:t xml:space="preserve"> and inspire</w:t>
      </w:r>
      <w:r w:rsidRPr="009037A5">
        <w:rPr>
          <w:rFonts w:ascii="Times New Roman" w:hAnsi="Times New Roman" w:cs="Times New Roman"/>
          <w:sz w:val="24"/>
          <w:szCs w:val="24"/>
        </w:rPr>
        <w:t xml:space="preserve"> the investors</w:t>
      </w:r>
      <w:r w:rsidR="005759D8">
        <w:rPr>
          <w:rFonts w:ascii="Times New Roman" w:hAnsi="Times New Roman" w:cs="Times New Roman"/>
          <w:sz w:val="24"/>
          <w:szCs w:val="24"/>
        </w:rPr>
        <w:t>,</w:t>
      </w:r>
      <w:r w:rsidRPr="009037A5">
        <w:rPr>
          <w:rFonts w:ascii="Times New Roman" w:hAnsi="Times New Roman" w:cs="Times New Roman"/>
          <w:sz w:val="24"/>
          <w:szCs w:val="24"/>
        </w:rPr>
        <w:t xml:space="preserve"> thus</w:t>
      </w:r>
      <w:r w:rsidR="008635BA">
        <w:rPr>
          <w:rFonts w:ascii="Times New Roman" w:hAnsi="Times New Roman" w:cs="Times New Roman"/>
          <w:sz w:val="24"/>
          <w:szCs w:val="24"/>
        </w:rPr>
        <w:t xml:space="preserve"> remain uncompetitive as a trading</w:t>
      </w:r>
      <w:r w:rsidRPr="009037A5">
        <w:rPr>
          <w:rFonts w:ascii="Times New Roman" w:hAnsi="Times New Roman" w:cs="Times New Roman"/>
          <w:sz w:val="24"/>
          <w:szCs w:val="24"/>
        </w:rPr>
        <w:t xml:space="preserve"> block. The same case applies to </w:t>
      </w:r>
      <w:r w:rsidR="005759D8">
        <w:rPr>
          <w:rFonts w:ascii="Times New Roman" w:hAnsi="Times New Roman" w:cs="Times New Roman"/>
          <w:sz w:val="24"/>
          <w:szCs w:val="24"/>
        </w:rPr>
        <w:t xml:space="preserve">the </w:t>
      </w:r>
      <w:r w:rsidRPr="009037A5">
        <w:rPr>
          <w:rFonts w:ascii="Times New Roman" w:hAnsi="Times New Roman" w:cs="Times New Roman"/>
          <w:sz w:val="24"/>
          <w:szCs w:val="24"/>
        </w:rPr>
        <w:t>organizational conceptualization of what culture is. Organizations that fail to uphold the much</w:t>
      </w:r>
      <w:r w:rsidR="005759D8">
        <w:rPr>
          <w:rFonts w:ascii="Times New Roman" w:hAnsi="Times New Roman" w:cs="Times New Roman"/>
          <w:sz w:val="24"/>
          <w:szCs w:val="24"/>
        </w:rPr>
        <w:t>-</w:t>
      </w:r>
      <w:r w:rsidRPr="009037A5">
        <w:rPr>
          <w:rFonts w:ascii="Times New Roman" w:hAnsi="Times New Roman" w:cs="Times New Roman"/>
          <w:sz w:val="24"/>
          <w:szCs w:val="24"/>
        </w:rPr>
        <w:t xml:space="preserve">needed innovation standards </w:t>
      </w:r>
      <w:r w:rsidR="00701247">
        <w:rPr>
          <w:rFonts w:ascii="Times New Roman" w:hAnsi="Times New Roman" w:cs="Times New Roman"/>
          <w:sz w:val="24"/>
          <w:szCs w:val="24"/>
        </w:rPr>
        <w:t>create</w:t>
      </w:r>
      <w:r w:rsidRPr="009037A5">
        <w:rPr>
          <w:rFonts w:ascii="Times New Roman" w:hAnsi="Times New Roman" w:cs="Times New Roman"/>
          <w:sz w:val="24"/>
          <w:szCs w:val="24"/>
        </w:rPr>
        <w:t xml:space="preserve"> a culture of individual employee</w:t>
      </w:r>
      <w:r w:rsidR="005759D8">
        <w:rPr>
          <w:rFonts w:ascii="Times New Roman" w:hAnsi="Times New Roman" w:cs="Times New Roman"/>
          <w:sz w:val="24"/>
          <w:szCs w:val="24"/>
        </w:rPr>
        <w:t>s’</w:t>
      </w:r>
      <w:r w:rsidRPr="009037A5">
        <w:rPr>
          <w:rFonts w:ascii="Times New Roman" w:hAnsi="Times New Roman" w:cs="Times New Roman"/>
          <w:sz w:val="24"/>
          <w:szCs w:val="24"/>
        </w:rPr>
        <w:t xml:space="preserve"> laxity</w:t>
      </w:r>
      <w:r w:rsidR="00701247">
        <w:rPr>
          <w:rFonts w:ascii="Times New Roman" w:hAnsi="Times New Roman" w:cs="Times New Roman"/>
          <w:sz w:val="24"/>
          <w:szCs w:val="24"/>
        </w:rPr>
        <w:t xml:space="preserve"> within themselves</w:t>
      </w:r>
      <w:r w:rsidRPr="009037A5">
        <w:rPr>
          <w:rFonts w:ascii="Times New Roman" w:hAnsi="Times New Roman" w:cs="Times New Roman"/>
          <w:sz w:val="24"/>
          <w:szCs w:val="24"/>
        </w:rPr>
        <w:t xml:space="preserve">. The </w:t>
      </w:r>
      <w:r w:rsidR="001D3648">
        <w:rPr>
          <w:rFonts w:ascii="Times New Roman" w:hAnsi="Times New Roman" w:cs="Times New Roman"/>
          <w:sz w:val="24"/>
          <w:szCs w:val="24"/>
        </w:rPr>
        <w:t>vice</w:t>
      </w:r>
      <w:r w:rsidR="00701247">
        <w:rPr>
          <w:rFonts w:ascii="Times New Roman" w:hAnsi="Times New Roman" w:cs="Times New Roman"/>
          <w:sz w:val="24"/>
          <w:szCs w:val="24"/>
        </w:rPr>
        <w:t xml:space="preserve"> versa</w:t>
      </w:r>
      <w:r w:rsidRPr="009037A5">
        <w:rPr>
          <w:rFonts w:ascii="Times New Roman" w:hAnsi="Times New Roman" w:cs="Times New Roman"/>
          <w:sz w:val="24"/>
          <w:szCs w:val="24"/>
        </w:rPr>
        <w:t xml:space="preserve"> for this state</w:t>
      </w:r>
      <w:r w:rsidR="001020CA" w:rsidRPr="009037A5">
        <w:rPr>
          <w:rFonts w:ascii="Times New Roman" w:hAnsi="Times New Roman" w:cs="Times New Roman"/>
          <w:sz w:val="24"/>
          <w:szCs w:val="24"/>
        </w:rPr>
        <w:t>ment is true</w:t>
      </w:r>
      <w:r w:rsidR="00701247">
        <w:rPr>
          <w:rFonts w:ascii="Times New Roman" w:hAnsi="Times New Roman" w:cs="Times New Roman"/>
          <w:sz w:val="24"/>
          <w:szCs w:val="24"/>
        </w:rPr>
        <w:t>,</w:t>
      </w:r>
      <w:r w:rsidR="001020CA" w:rsidRPr="009037A5">
        <w:rPr>
          <w:rFonts w:ascii="Times New Roman" w:hAnsi="Times New Roman" w:cs="Times New Roman"/>
          <w:sz w:val="24"/>
          <w:szCs w:val="24"/>
        </w:rPr>
        <w:t xml:space="preserve"> bearing </w:t>
      </w:r>
      <w:r w:rsidR="00701247">
        <w:rPr>
          <w:rFonts w:ascii="Times New Roman" w:hAnsi="Times New Roman" w:cs="Times New Roman"/>
          <w:sz w:val="24"/>
          <w:szCs w:val="24"/>
        </w:rPr>
        <w:t xml:space="preserve">in mind </w:t>
      </w:r>
      <w:r w:rsidR="008635BA" w:rsidRPr="009037A5">
        <w:rPr>
          <w:rFonts w:ascii="Times New Roman" w:hAnsi="Times New Roman" w:cs="Times New Roman"/>
          <w:sz w:val="24"/>
          <w:szCs w:val="24"/>
        </w:rPr>
        <w:t>that organization</w:t>
      </w:r>
      <w:r w:rsidR="00701247">
        <w:rPr>
          <w:rFonts w:ascii="Times New Roman" w:hAnsi="Times New Roman" w:cs="Times New Roman"/>
          <w:sz w:val="24"/>
          <w:szCs w:val="24"/>
        </w:rPr>
        <w:t>s</w:t>
      </w:r>
      <w:r w:rsidR="008635BA">
        <w:rPr>
          <w:rFonts w:ascii="Times New Roman" w:hAnsi="Times New Roman" w:cs="Times New Roman"/>
          <w:sz w:val="24"/>
          <w:szCs w:val="24"/>
        </w:rPr>
        <w:t xml:space="preserve"> that </w:t>
      </w:r>
      <w:r w:rsidR="00701247">
        <w:rPr>
          <w:rFonts w:ascii="Times New Roman" w:hAnsi="Times New Roman" w:cs="Times New Roman"/>
          <w:sz w:val="24"/>
          <w:szCs w:val="24"/>
        </w:rPr>
        <w:t>are</w:t>
      </w:r>
      <w:r w:rsidR="008635BA">
        <w:rPr>
          <w:rFonts w:ascii="Times New Roman" w:hAnsi="Times New Roman" w:cs="Times New Roman"/>
          <w:sz w:val="24"/>
          <w:szCs w:val="24"/>
        </w:rPr>
        <w:t xml:space="preserve"> prone to using technology and </w:t>
      </w:r>
      <w:r w:rsidR="00701247">
        <w:rPr>
          <w:rFonts w:ascii="Times New Roman" w:hAnsi="Times New Roman" w:cs="Times New Roman"/>
          <w:sz w:val="24"/>
          <w:szCs w:val="24"/>
        </w:rPr>
        <w:t>are</w:t>
      </w:r>
      <w:r w:rsidR="008635BA">
        <w:rPr>
          <w:rFonts w:ascii="Times New Roman" w:hAnsi="Times New Roman" w:cs="Times New Roman"/>
          <w:sz w:val="24"/>
          <w:szCs w:val="24"/>
        </w:rPr>
        <w:t xml:space="preserve"> </w:t>
      </w:r>
      <w:r w:rsidR="001020CA" w:rsidRPr="009037A5">
        <w:rPr>
          <w:rFonts w:ascii="Times New Roman" w:hAnsi="Times New Roman" w:cs="Times New Roman"/>
          <w:sz w:val="24"/>
          <w:szCs w:val="24"/>
        </w:rPr>
        <w:t>aggressive</w:t>
      </w:r>
      <w:r w:rsidR="008635BA">
        <w:rPr>
          <w:rFonts w:ascii="Times New Roman" w:hAnsi="Times New Roman" w:cs="Times New Roman"/>
          <w:sz w:val="24"/>
          <w:szCs w:val="24"/>
        </w:rPr>
        <w:t xml:space="preserve"> in</w:t>
      </w:r>
      <w:r w:rsidR="001020CA" w:rsidRPr="009037A5">
        <w:rPr>
          <w:rFonts w:ascii="Times New Roman" w:hAnsi="Times New Roman" w:cs="Times New Roman"/>
          <w:sz w:val="24"/>
          <w:szCs w:val="24"/>
        </w:rPr>
        <w:t xml:space="preserve"> market </w:t>
      </w:r>
      <w:r w:rsidR="008635BA" w:rsidRPr="009037A5">
        <w:rPr>
          <w:rFonts w:ascii="Times New Roman" w:hAnsi="Times New Roman" w:cs="Times New Roman"/>
          <w:sz w:val="24"/>
          <w:szCs w:val="24"/>
        </w:rPr>
        <w:t>tactics</w:t>
      </w:r>
      <w:r w:rsidR="001020CA" w:rsidRPr="009037A5">
        <w:rPr>
          <w:rFonts w:ascii="Times New Roman" w:hAnsi="Times New Roman" w:cs="Times New Roman"/>
          <w:sz w:val="24"/>
          <w:szCs w:val="24"/>
        </w:rPr>
        <w:t xml:space="preserve"> appreciate and promote cultural</w:t>
      </w:r>
      <w:r w:rsidR="008635BA">
        <w:rPr>
          <w:rFonts w:ascii="Times New Roman" w:hAnsi="Times New Roman" w:cs="Times New Roman"/>
          <w:sz w:val="24"/>
          <w:szCs w:val="24"/>
        </w:rPr>
        <w:t xml:space="preserve"> creativity and</w:t>
      </w:r>
      <w:r w:rsidR="001020CA" w:rsidRPr="009037A5">
        <w:rPr>
          <w:rFonts w:ascii="Times New Roman" w:hAnsi="Times New Roman" w:cs="Times New Roman"/>
          <w:sz w:val="24"/>
          <w:szCs w:val="24"/>
        </w:rPr>
        <w:t xml:space="preserve"> innovation.</w:t>
      </w:r>
    </w:p>
    <w:p w14:paraId="448E197E" w14:textId="77777777" w:rsidR="00347C39" w:rsidRDefault="00442D0F" w:rsidP="0005465B">
      <w:pPr>
        <w:tabs>
          <w:tab w:val="left" w:pos="1104"/>
          <w:tab w:val="center" w:pos="4680"/>
        </w:tabs>
        <w:spacing w:line="480" w:lineRule="auto"/>
        <w:jc w:val="center"/>
        <w:rPr>
          <w:rFonts w:ascii="Times New Roman" w:hAnsi="Times New Roman" w:cs="Times New Roman"/>
          <w:b/>
          <w:sz w:val="24"/>
          <w:szCs w:val="24"/>
        </w:rPr>
      </w:pPr>
      <w:r w:rsidRPr="009037A5">
        <w:rPr>
          <w:rFonts w:ascii="Times New Roman" w:hAnsi="Times New Roman" w:cs="Times New Roman"/>
          <w:b/>
          <w:sz w:val="24"/>
          <w:szCs w:val="24"/>
        </w:rPr>
        <w:lastRenderedPageBreak/>
        <w:t>Conclusion</w:t>
      </w:r>
    </w:p>
    <w:p w14:paraId="1A61B2D8" w14:textId="723487E4" w:rsidR="00347C39" w:rsidRDefault="001020CA" w:rsidP="0005465B">
      <w:pPr>
        <w:tabs>
          <w:tab w:val="left" w:pos="1104"/>
          <w:tab w:val="center" w:pos="4680"/>
        </w:tabs>
        <w:spacing w:line="480" w:lineRule="auto"/>
        <w:ind w:firstLine="720"/>
        <w:rPr>
          <w:rFonts w:ascii="Times New Roman" w:hAnsi="Times New Roman" w:cs="Times New Roman"/>
          <w:sz w:val="24"/>
          <w:szCs w:val="24"/>
        </w:rPr>
      </w:pPr>
      <w:r w:rsidRPr="009037A5">
        <w:rPr>
          <w:rFonts w:ascii="Times New Roman" w:hAnsi="Times New Roman" w:cs="Times New Roman"/>
          <w:sz w:val="24"/>
          <w:szCs w:val="24"/>
        </w:rPr>
        <w:t xml:space="preserve">Innovation and creativity are paramount driving </w:t>
      </w:r>
      <w:r w:rsidR="008635BA">
        <w:rPr>
          <w:rFonts w:ascii="Times New Roman" w:hAnsi="Times New Roman" w:cs="Times New Roman"/>
          <w:sz w:val="24"/>
          <w:szCs w:val="24"/>
        </w:rPr>
        <w:t>forces to change implementation</w:t>
      </w:r>
      <w:r w:rsidRPr="009037A5">
        <w:rPr>
          <w:rFonts w:ascii="Times New Roman" w:hAnsi="Times New Roman" w:cs="Times New Roman"/>
          <w:sz w:val="24"/>
          <w:szCs w:val="24"/>
        </w:rPr>
        <w:t xml:space="preserve"> in corporations. The very accreditation of significant roles played by creativity and innovation determines the achievability of set organizational cultures. Equally, the definitions given to culture in relation to creativity and innovation embody the leadership </w:t>
      </w:r>
      <w:r w:rsidR="00650B03" w:rsidRPr="009037A5">
        <w:rPr>
          <w:rFonts w:ascii="Times New Roman" w:hAnsi="Times New Roman" w:cs="Times New Roman"/>
          <w:sz w:val="24"/>
          <w:szCs w:val="24"/>
        </w:rPr>
        <w:t>attitudes</w:t>
      </w:r>
      <w:r w:rsidRPr="009037A5">
        <w:rPr>
          <w:rFonts w:ascii="Times New Roman" w:hAnsi="Times New Roman" w:cs="Times New Roman"/>
          <w:sz w:val="24"/>
          <w:szCs w:val="24"/>
        </w:rPr>
        <w:t xml:space="preserve"> taken in view of objective setting and attainment. Written innovation concepts and the cultural diversifications of employees demonstrate how cultural alignment is defined within organizations. Organizations must also measure the extent of their cultures in regards to employee perceptions of guiding beliefs and behaviors taken as corresponding norms of standardization. </w:t>
      </w:r>
      <w:r w:rsidR="00701247">
        <w:rPr>
          <w:rFonts w:ascii="Times New Roman" w:hAnsi="Times New Roman" w:cs="Times New Roman"/>
          <w:sz w:val="24"/>
          <w:szCs w:val="24"/>
        </w:rPr>
        <w:t>Therefore, it forces organizational management to use engagement, culture, and climate surveys</w:t>
      </w:r>
      <w:r w:rsidR="00B27741" w:rsidRPr="009037A5">
        <w:rPr>
          <w:rFonts w:ascii="Times New Roman" w:hAnsi="Times New Roman" w:cs="Times New Roman"/>
          <w:sz w:val="24"/>
          <w:szCs w:val="24"/>
        </w:rPr>
        <w:t xml:space="preserve"> to </w:t>
      </w:r>
      <w:r w:rsidR="00650B03" w:rsidRPr="009037A5">
        <w:rPr>
          <w:rFonts w:ascii="Times New Roman" w:hAnsi="Times New Roman" w:cs="Times New Roman"/>
          <w:sz w:val="24"/>
          <w:szCs w:val="24"/>
        </w:rPr>
        <w:t>define</w:t>
      </w:r>
      <w:r w:rsidR="00B27741" w:rsidRPr="009037A5">
        <w:rPr>
          <w:rFonts w:ascii="Times New Roman" w:hAnsi="Times New Roman" w:cs="Times New Roman"/>
          <w:sz w:val="24"/>
          <w:szCs w:val="24"/>
        </w:rPr>
        <w:t xml:space="preserve"> the willingness </w:t>
      </w:r>
      <w:r w:rsidR="00650B03">
        <w:rPr>
          <w:rFonts w:ascii="Times New Roman" w:hAnsi="Times New Roman" w:cs="Times New Roman"/>
          <w:sz w:val="24"/>
          <w:szCs w:val="24"/>
        </w:rPr>
        <w:t>or conflict that</w:t>
      </w:r>
      <w:r w:rsidR="00B27741" w:rsidRPr="009037A5">
        <w:rPr>
          <w:rFonts w:ascii="Times New Roman" w:hAnsi="Times New Roman" w:cs="Times New Roman"/>
          <w:sz w:val="24"/>
          <w:szCs w:val="24"/>
        </w:rPr>
        <w:t xml:space="preserve"> the staff possesses about their own organizations. Various conceptualizations of culture in organizations</w:t>
      </w:r>
      <w:r w:rsidR="00650B03">
        <w:rPr>
          <w:rFonts w:ascii="Times New Roman" w:hAnsi="Times New Roman" w:cs="Times New Roman"/>
          <w:sz w:val="24"/>
          <w:szCs w:val="24"/>
        </w:rPr>
        <w:t xml:space="preserve"> are affected</w:t>
      </w:r>
      <w:r w:rsidR="00B27741" w:rsidRPr="009037A5">
        <w:rPr>
          <w:rFonts w:ascii="Times New Roman" w:hAnsi="Times New Roman" w:cs="Times New Roman"/>
          <w:sz w:val="24"/>
          <w:szCs w:val="24"/>
        </w:rPr>
        <w:t xml:space="preserve"> by both internal and</w:t>
      </w:r>
      <w:r w:rsidR="00650B03">
        <w:rPr>
          <w:rFonts w:ascii="Times New Roman" w:hAnsi="Times New Roman" w:cs="Times New Roman"/>
          <w:sz w:val="24"/>
          <w:szCs w:val="24"/>
        </w:rPr>
        <w:t xml:space="preserve"> external inclining factors</w:t>
      </w:r>
      <w:r w:rsidR="00B27741" w:rsidRPr="009037A5">
        <w:rPr>
          <w:rFonts w:ascii="Times New Roman" w:hAnsi="Times New Roman" w:cs="Times New Roman"/>
          <w:sz w:val="24"/>
          <w:szCs w:val="24"/>
        </w:rPr>
        <w:t xml:space="preserve">. </w:t>
      </w:r>
      <w:r w:rsidR="00650B03">
        <w:rPr>
          <w:rFonts w:ascii="Times New Roman" w:hAnsi="Times New Roman" w:cs="Times New Roman"/>
          <w:sz w:val="24"/>
          <w:szCs w:val="24"/>
        </w:rPr>
        <w:t>A c</w:t>
      </w:r>
      <w:r w:rsidR="00B27741" w:rsidRPr="009037A5">
        <w:rPr>
          <w:rFonts w:ascii="Times New Roman" w:hAnsi="Times New Roman" w:cs="Times New Roman"/>
          <w:sz w:val="24"/>
          <w:szCs w:val="24"/>
        </w:rPr>
        <w:t>ountry’s political leadership approaches to innovation</w:t>
      </w:r>
      <w:r w:rsidR="00650B03">
        <w:rPr>
          <w:rFonts w:ascii="Times New Roman" w:hAnsi="Times New Roman" w:cs="Times New Roman"/>
          <w:sz w:val="24"/>
          <w:szCs w:val="24"/>
        </w:rPr>
        <w:t xml:space="preserve"> and development</w:t>
      </w:r>
      <w:r w:rsidR="00B27741" w:rsidRPr="009037A5">
        <w:rPr>
          <w:rFonts w:ascii="Times New Roman" w:hAnsi="Times New Roman" w:cs="Times New Roman"/>
          <w:sz w:val="24"/>
          <w:szCs w:val="24"/>
        </w:rPr>
        <w:t xml:space="preserve"> practices are similarly encouraged within organizations through </w:t>
      </w:r>
      <w:r w:rsidR="00701247">
        <w:rPr>
          <w:rFonts w:ascii="Times New Roman" w:hAnsi="Times New Roman" w:cs="Times New Roman"/>
          <w:sz w:val="24"/>
          <w:szCs w:val="24"/>
        </w:rPr>
        <w:t>leadership styles</w:t>
      </w:r>
      <w:r w:rsidR="00B27741" w:rsidRPr="009037A5">
        <w:rPr>
          <w:rFonts w:ascii="Times New Roman" w:hAnsi="Times New Roman" w:cs="Times New Roman"/>
          <w:sz w:val="24"/>
          <w:szCs w:val="24"/>
        </w:rPr>
        <w:t>. Employees embrac</w:t>
      </w:r>
      <w:r w:rsidR="00650B03">
        <w:rPr>
          <w:rFonts w:ascii="Times New Roman" w:hAnsi="Times New Roman" w:cs="Times New Roman"/>
          <w:sz w:val="24"/>
          <w:szCs w:val="24"/>
        </w:rPr>
        <w:t>e creativity and innovation that are</w:t>
      </w:r>
      <w:r w:rsidR="00B27741" w:rsidRPr="009037A5">
        <w:rPr>
          <w:rFonts w:ascii="Times New Roman" w:hAnsi="Times New Roman" w:cs="Times New Roman"/>
          <w:sz w:val="24"/>
          <w:szCs w:val="24"/>
        </w:rPr>
        <w:t xml:space="preserve"> occasioned by the leadership styles evolved in the organization.</w:t>
      </w:r>
    </w:p>
    <w:p w14:paraId="2F52D03B" w14:textId="77777777" w:rsidR="0005465B" w:rsidRDefault="0005465B" w:rsidP="0005465B">
      <w:pPr>
        <w:tabs>
          <w:tab w:val="left" w:pos="1104"/>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B334582" w14:textId="2208312A" w:rsidR="00347C39" w:rsidRDefault="00442D0F" w:rsidP="0005465B">
      <w:pPr>
        <w:tabs>
          <w:tab w:val="left" w:pos="1104"/>
          <w:tab w:val="center" w:pos="4680"/>
        </w:tabs>
        <w:spacing w:line="480" w:lineRule="auto"/>
        <w:jc w:val="center"/>
        <w:rPr>
          <w:rFonts w:ascii="Times New Roman" w:hAnsi="Times New Roman" w:cs="Times New Roman"/>
          <w:sz w:val="24"/>
          <w:szCs w:val="24"/>
        </w:rPr>
      </w:pPr>
      <w:r w:rsidRPr="009037A5">
        <w:rPr>
          <w:rFonts w:ascii="Times New Roman" w:hAnsi="Times New Roman" w:cs="Times New Roman"/>
          <w:sz w:val="24"/>
          <w:szCs w:val="24"/>
        </w:rPr>
        <w:lastRenderedPageBreak/>
        <w:t>References</w:t>
      </w:r>
    </w:p>
    <w:p w14:paraId="0988749F" w14:textId="77777777" w:rsidR="005D6D80" w:rsidRDefault="005D6D80" w:rsidP="0005465B">
      <w:pPr>
        <w:tabs>
          <w:tab w:val="left" w:pos="1104"/>
          <w:tab w:val="center" w:pos="4680"/>
        </w:tabs>
        <w:spacing w:line="480" w:lineRule="auto"/>
        <w:ind w:left="720" w:hanging="720"/>
        <w:rPr>
          <w:rFonts w:ascii="Times New Roman" w:hAnsi="Times New Roman" w:cs="Times New Roman"/>
          <w:sz w:val="24"/>
          <w:szCs w:val="24"/>
          <w:shd w:val="clear" w:color="auto" w:fill="FFFFFF"/>
        </w:rPr>
      </w:pPr>
      <w:r w:rsidRPr="00FE4325">
        <w:rPr>
          <w:rFonts w:ascii="Times New Roman" w:hAnsi="Times New Roman" w:cs="Times New Roman"/>
          <w:sz w:val="24"/>
          <w:szCs w:val="24"/>
          <w:shd w:val="clear" w:color="auto" w:fill="FFFFFF"/>
        </w:rPr>
        <w:t>Aksoy, H. (2017). How do innovation culture, marketing innovation and product innovation affect the market performance of small and medium-sized enterprises (SMEs). </w:t>
      </w:r>
      <w:r w:rsidRPr="00FE4325">
        <w:rPr>
          <w:rFonts w:ascii="Times New Roman" w:hAnsi="Times New Roman" w:cs="Times New Roman"/>
          <w:i/>
          <w:iCs/>
          <w:sz w:val="24"/>
          <w:szCs w:val="24"/>
          <w:shd w:val="clear" w:color="auto" w:fill="FFFFFF"/>
        </w:rPr>
        <w:t>Technology in Society</w:t>
      </w:r>
      <w:r w:rsidRPr="00FE4325">
        <w:rPr>
          <w:rFonts w:ascii="Times New Roman" w:hAnsi="Times New Roman" w:cs="Times New Roman"/>
          <w:sz w:val="24"/>
          <w:szCs w:val="24"/>
          <w:shd w:val="clear" w:color="auto" w:fill="FFFFFF"/>
        </w:rPr>
        <w:t>, </w:t>
      </w:r>
      <w:r w:rsidRPr="00FE4325">
        <w:rPr>
          <w:rFonts w:ascii="Times New Roman" w:hAnsi="Times New Roman" w:cs="Times New Roman"/>
          <w:i/>
          <w:iCs/>
          <w:sz w:val="24"/>
          <w:szCs w:val="24"/>
          <w:shd w:val="clear" w:color="auto" w:fill="FFFFFF"/>
        </w:rPr>
        <w:t>51</w:t>
      </w:r>
      <w:r w:rsidRPr="00FE4325">
        <w:rPr>
          <w:rFonts w:ascii="Times New Roman" w:hAnsi="Times New Roman" w:cs="Times New Roman"/>
          <w:sz w:val="24"/>
          <w:szCs w:val="24"/>
          <w:shd w:val="clear" w:color="auto" w:fill="FFFFFF"/>
        </w:rPr>
        <w:t>(4), 133-141</w:t>
      </w:r>
      <w:r>
        <w:rPr>
          <w:rFonts w:ascii="Times New Roman" w:hAnsi="Times New Roman" w:cs="Times New Roman"/>
          <w:sz w:val="24"/>
          <w:szCs w:val="24"/>
          <w:shd w:val="clear" w:color="auto" w:fill="FFFFFF"/>
        </w:rPr>
        <w:t>.</w:t>
      </w:r>
    </w:p>
    <w:p w14:paraId="52EEB3C7" w14:textId="77777777" w:rsidR="005D6D80" w:rsidRDefault="005D6D80" w:rsidP="0005465B">
      <w:pPr>
        <w:tabs>
          <w:tab w:val="left" w:pos="1104"/>
          <w:tab w:val="center" w:pos="4680"/>
        </w:tabs>
        <w:spacing w:line="480" w:lineRule="auto"/>
        <w:ind w:left="720" w:hanging="720"/>
        <w:rPr>
          <w:rFonts w:ascii="Times New Roman" w:hAnsi="Times New Roman" w:cs="Times New Roman"/>
          <w:sz w:val="24"/>
          <w:szCs w:val="24"/>
          <w:shd w:val="clear" w:color="auto" w:fill="FFFFFF"/>
        </w:rPr>
      </w:pPr>
      <w:r w:rsidRPr="00FE4325">
        <w:rPr>
          <w:rFonts w:ascii="Times New Roman" w:hAnsi="Times New Roman" w:cs="Times New Roman"/>
          <w:sz w:val="24"/>
          <w:szCs w:val="24"/>
          <w:shd w:val="clear" w:color="auto" w:fill="FFFFFF"/>
        </w:rPr>
        <w:t>Ali Taha, V., Sirkova, M., &amp; Ferencova, M. (2016). The impact of organizational culture on creativity and innovation. </w:t>
      </w:r>
      <w:r w:rsidRPr="00FE4325">
        <w:rPr>
          <w:rFonts w:ascii="Times New Roman" w:hAnsi="Times New Roman" w:cs="Times New Roman"/>
          <w:i/>
          <w:iCs/>
          <w:sz w:val="24"/>
          <w:szCs w:val="24"/>
          <w:shd w:val="clear" w:color="auto" w:fill="FFFFFF"/>
        </w:rPr>
        <w:t>Polish Journal of Management Studies</w:t>
      </w:r>
      <w:r w:rsidRPr="00FE4325">
        <w:rPr>
          <w:rFonts w:ascii="Times New Roman" w:hAnsi="Times New Roman" w:cs="Times New Roman"/>
          <w:sz w:val="24"/>
          <w:szCs w:val="24"/>
          <w:shd w:val="clear" w:color="auto" w:fill="FFFFFF"/>
        </w:rPr>
        <w:t>, </w:t>
      </w:r>
      <w:r w:rsidRPr="00FE4325">
        <w:rPr>
          <w:rFonts w:ascii="Times New Roman" w:hAnsi="Times New Roman" w:cs="Times New Roman"/>
          <w:i/>
          <w:iCs/>
          <w:sz w:val="24"/>
          <w:szCs w:val="24"/>
          <w:shd w:val="clear" w:color="auto" w:fill="FFFFFF"/>
        </w:rPr>
        <w:t>14</w:t>
      </w:r>
      <w:r w:rsidRPr="00FE4325">
        <w:rPr>
          <w:rFonts w:ascii="Times New Roman" w:hAnsi="Times New Roman" w:cs="Times New Roman"/>
          <w:sz w:val="24"/>
          <w:szCs w:val="24"/>
          <w:shd w:val="clear" w:color="auto" w:fill="FFFFFF"/>
        </w:rPr>
        <w:t>.</w:t>
      </w:r>
    </w:p>
    <w:p w14:paraId="2A73C617" w14:textId="77777777" w:rsidR="005D6D80" w:rsidRDefault="005D6D80" w:rsidP="0005465B">
      <w:pPr>
        <w:tabs>
          <w:tab w:val="left" w:pos="1104"/>
          <w:tab w:val="center" w:pos="4680"/>
        </w:tabs>
        <w:spacing w:line="480" w:lineRule="auto"/>
        <w:ind w:left="720" w:hanging="720"/>
        <w:rPr>
          <w:rFonts w:ascii="Times New Roman" w:eastAsia="Times New Roman" w:hAnsi="Times New Roman" w:cs="Times New Roman"/>
          <w:sz w:val="24"/>
          <w:szCs w:val="24"/>
        </w:rPr>
      </w:pPr>
      <w:r w:rsidRPr="00FE4325">
        <w:rPr>
          <w:rFonts w:ascii="Times New Roman" w:eastAsia="Times New Roman" w:hAnsi="Times New Roman" w:cs="Times New Roman"/>
          <w:sz w:val="24"/>
          <w:szCs w:val="24"/>
        </w:rPr>
        <w:t>Barczak, G., Lassk, F., Mulki, J. (2010). Antecedents of team creativity: An examination of team emotional intelligence, team trust, and collaborative culture. Creativity and Innovation Management, 19(4), 332-345.</w:t>
      </w:r>
    </w:p>
    <w:p w14:paraId="3683304E" w14:textId="77777777" w:rsidR="005D6D80" w:rsidRDefault="005D6D80" w:rsidP="0005465B">
      <w:pPr>
        <w:tabs>
          <w:tab w:val="left" w:pos="1104"/>
          <w:tab w:val="center" w:pos="4680"/>
        </w:tabs>
        <w:spacing w:line="480" w:lineRule="auto"/>
        <w:ind w:left="720" w:hanging="720"/>
        <w:rPr>
          <w:rFonts w:ascii="Times New Roman" w:eastAsia="Times New Roman" w:hAnsi="Times New Roman" w:cs="Times New Roman"/>
          <w:sz w:val="24"/>
          <w:szCs w:val="24"/>
        </w:rPr>
      </w:pPr>
      <w:r w:rsidRPr="00FE4325">
        <w:rPr>
          <w:rFonts w:ascii="Times New Roman" w:eastAsia="Times New Roman" w:hAnsi="Times New Roman" w:cs="Times New Roman"/>
          <w:sz w:val="24"/>
          <w:szCs w:val="24"/>
        </w:rPr>
        <w:t>Lyons, R. K., Chatman, J. A., Joyce, C. K. (2007). Innovation in services: Corporate culture and investment banking. California Management Review, 50(1), 174-191.</w:t>
      </w:r>
    </w:p>
    <w:p w14:paraId="61E0F2E8" w14:textId="77777777" w:rsidR="005D6D80" w:rsidRDefault="005D6D80" w:rsidP="0005465B">
      <w:pPr>
        <w:tabs>
          <w:tab w:val="left" w:pos="1104"/>
          <w:tab w:val="center" w:pos="4680"/>
        </w:tabs>
        <w:spacing w:line="480" w:lineRule="auto"/>
        <w:ind w:left="720" w:hanging="720"/>
        <w:rPr>
          <w:rFonts w:ascii="Times New Roman" w:eastAsia="Times New Roman" w:hAnsi="Times New Roman" w:cs="Times New Roman"/>
          <w:sz w:val="24"/>
          <w:szCs w:val="24"/>
        </w:rPr>
      </w:pPr>
      <w:r w:rsidRPr="00FE4325">
        <w:rPr>
          <w:rFonts w:ascii="Times New Roman" w:eastAsia="Times New Roman" w:hAnsi="Times New Roman" w:cs="Times New Roman"/>
          <w:sz w:val="24"/>
          <w:szCs w:val="24"/>
        </w:rPr>
        <w:t>Samli, A. C. (2012). Generating a culture of innovation: The necessary ingredient for economic progress. The Marketing Review, 12(2), 125-140</w:t>
      </w:r>
      <w:r>
        <w:rPr>
          <w:rFonts w:ascii="Times New Roman" w:eastAsia="Times New Roman" w:hAnsi="Times New Roman" w:cs="Times New Roman"/>
          <w:sz w:val="24"/>
          <w:szCs w:val="24"/>
        </w:rPr>
        <w:t>.</w:t>
      </w:r>
    </w:p>
    <w:p w14:paraId="0DD38E91" w14:textId="77777777" w:rsidR="005D6D80" w:rsidRPr="00FE4325" w:rsidRDefault="005D6D80" w:rsidP="0005465B">
      <w:pPr>
        <w:tabs>
          <w:tab w:val="left" w:pos="1104"/>
          <w:tab w:val="center" w:pos="4680"/>
        </w:tabs>
        <w:spacing w:line="480" w:lineRule="auto"/>
        <w:ind w:left="720" w:hanging="720"/>
        <w:rPr>
          <w:rFonts w:ascii="Times New Roman" w:eastAsia="Times New Roman" w:hAnsi="Times New Roman" w:cs="Times New Roman"/>
          <w:sz w:val="24"/>
          <w:szCs w:val="24"/>
        </w:rPr>
      </w:pPr>
      <w:r w:rsidRPr="00FE4325">
        <w:rPr>
          <w:rFonts w:ascii="Times New Roman" w:eastAsia="Times New Roman" w:hAnsi="Times New Roman" w:cs="Times New Roman"/>
          <w:sz w:val="24"/>
          <w:szCs w:val="24"/>
        </w:rPr>
        <w:t>Westwood, R. &amp; Low, D. R. (2003). The multicultural muse: Culture, creativity and innovation. International Journal of Cross Cultural Management, 3(2), 235-259.</w:t>
      </w:r>
    </w:p>
    <w:sectPr w:rsidR="005D6D80" w:rsidRPr="00FE4325" w:rsidSect="00012D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9048B7" w14:textId="77777777" w:rsidR="005F11FD" w:rsidRDefault="005F11FD" w:rsidP="00FE4325">
      <w:pPr>
        <w:spacing w:after="0" w:line="240" w:lineRule="auto"/>
      </w:pPr>
      <w:r>
        <w:separator/>
      </w:r>
    </w:p>
  </w:endnote>
  <w:endnote w:type="continuationSeparator" w:id="0">
    <w:p w14:paraId="2D028ED2" w14:textId="77777777" w:rsidR="005F11FD" w:rsidRDefault="005F11FD" w:rsidP="00FE4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CD91B" w14:textId="77777777" w:rsidR="005F11FD" w:rsidRDefault="005F11FD" w:rsidP="00FE4325">
      <w:pPr>
        <w:spacing w:after="0" w:line="240" w:lineRule="auto"/>
      </w:pPr>
      <w:r>
        <w:separator/>
      </w:r>
    </w:p>
  </w:footnote>
  <w:footnote w:type="continuationSeparator" w:id="0">
    <w:p w14:paraId="4ABC335E" w14:textId="77777777" w:rsidR="005F11FD" w:rsidRDefault="005F11FD" w:rsidP="00FE4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704870797"/>
      <w:docPartObj>
        <w:docPartGallery w:val="Page Numbers (Top of Page)"/>
        <w:docPartUnique/>
      </w:docPartObj>
    </w:sdtPr>
    <w:sdtEndPr>
      <w:rPr>
        <w:noProof/>
      </w:rPr>
    </w:sdtEndPr>
    <w:sdtContent>
      <w:p w14:paraId="0361DDC3" w14:textId="6E68E849" w:rsidR="004A69AC" w:rsidRPr="00012DCE" w:rsidRDefault="00012DCE" w:rsidP="00012DCE">
        <w:pPr>
          <w:pStyle w:val="Header"/>
          <w:jc w:val="right"/>
          <w:rPr>
            <w:rFonts w:ascii="Times New Roman" w:hAnsi="Times New Roman" w:cs="Times New Roman"/>
            <w:sz w:val="17"/>
            <w:szCs w:val="17"/>
          </w:rPr>
        </w:pPr>
        <w:r w:rsidRPr="00012DCE">
          <w:rPr>
            <w:rFonts w:ascii="Times New Roman" w:hAnsi="Times New Roman" w:cs="Times New Roman"/>
            <w:sz w:val="17"/>
            <w:szCs w:val="17"/>
          </w:rPr>
          <w:t>CULTURE DEFINITION, MEASUREMENT AND CONCEPTUALIZATION IN TERMS OF INNOVATION AND CREATIVITY</w:t>
        </w:r>
        <w:r>
          <w:rPr>
            <w:rFonts w:ascii="Times New Roman" w:hAnsi="Times New Roman" w:cs="Times New Roman"/>
            <w:sz w:val="17"/>
            <w:szCs w:val="17"/>
          </w:rPr>
          <w:tab/>
        </w:r>
        <w:r w:rsidRPr="00012DCE">
          <w:rPr>
            <w:rFonts w:ascii="Times New Roman" w:hAnsi="Times New Roman" w:cs="Times New Roman"/>
            <w:sz w:val="17"/>
            <w:szCs w:val="17"/>
          </w:rPr>
          <w:fldChar w:fldCharType="begin"/>
        </w:r>
        <w:r w:rsidRPr="00012DCE">
          <w:rPr>
            <w:rFonts w:ascii="Times New Roman" w:hAnsi="Times New Roman" w:cs="Times New Roman"/>
            <w:sz w:val="17"/>
            <w:szCs w:val="17"/>
          </w:rPr>
          <w:instrText xml:space="preserve"> PAGE   \* MERGEFORMAT </w:instrText>
        </w:r>
        <w:r w:rsidRPr="00012DCE">
          <w:rPr>
            <w:rFonts w:ascii="Times New Roman" w:hAnsi="Times New Roman" w:cs="Times New Roman"/>
            <w:sz w:val="17"/>
            <w:szCs w:val="17"/>
          </w:rPr>
          <w:fldChar w:fldCharType="separate"/>
        </w:r>
        <w:r w:rsidRPr="00012DCE">
          <w:rPr>
            <w:rFonts w:ascii="Times New Roman" w:hAnsi="Times New Roman" w:cs="Times New Roman"/>
            <w:noProof/>
            <w:sz w:val="17"/>
            <w:szCs w:val="17"/>
          </w:rPr>
          <w:t>2</w:t>
        </w:r>
        <w:r w:rsidRPr="00012DCE">
          <w:rPr>
            <w:rFonts w:ascii="Times New Roman" w:hAnsi="Times New Roman" w:cs="Times New Roman"/>
            <w:noProof/>
            <w:sz w:val="17"/>
            <w:szCs w:val="17"/>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5"/>
        <w:szCs w:val="15"/>
      </w:rPr>
      <w:id w:val="2098592254"/>
      <w:docPartObj>
        <w:docPartGallery w:val="Page Numbers (Top of Page)"/>
        <w:docPartUnique/>
      </w:docPartObj>
    </w:sdtPr>
    <w:sdtEndPr>
      <w:rPr>
        <w:noProof/>
      </w:rPr>
    </w:sdtEndPr>
    <w:sdtContent>
      <w:p w14:paraId="625D43AA" w14:textId="21982C43" w:rsidR="00012DCE" w:rsidRPr="00012DCE" w:rsidRDefault="00012DCE" w:rsidP="00012DCE">
        <w:pPr>
          <w:pStyle w:val="Header"/>
          <w:jc w:val="right"/>
          <w:rPr>
            <w:rFonts w:ascii="Times New Roman" w:hAnsi="Times New Roman" w:cs="Times New Roman"/>
            <w:sz w:val="15"/>
            <w:szCs w:val="15"/>
          </w:rPr>
        </w:pPr>
        <w:r w:rsidRPr="00012DCE">
          <w:rPr>
            <w:rFonts w:ascii="Times New Roman" w:hAnsi="Times New Roman" w:cs="Times New Roman"/>
            <w:sz w:val="15"/>
            <w:szCs w:val="15"/>
          </w:rPr>
          <w:t>Running head: CULTURE DEFINITION, MEASUREMENT AND CONCEPTUALIZATION IN TERMS OF INNOVATION AND CREATIVITY</w:t>
        </w:r>
        <w:r>
          <w:rPr>
            <w:rFonts w:ascii="Times New Roman" w:hAnsi="Times New Roman" w:cs="Times New Roman"/>
            <w:sz w:val="15"/>
            <w:szCs w:val="15"/>
          </w:rPr>
          <w:tab/>
        </w:r>
        <w:r w:rsidRPr="00012DCE">
          <w:rPr>
            <w:rFonts w:ascii="Times New Roman" w:hAnsi="Times New Roman" w:cs="Times New Roman"/>
            <w:sz w:val="15"/>
            <w:szCs w:val="15"/>
          </w:rPr>
          <w:fldChar w:fldCharType="begin"/>
        </w:r>
        <w:r w:rsidRPr="00012DCE">
          <w:rPr>
            <w:rFonts w:ascii="Times New Roman" w:hAnsi="Times New Roman" w:cs="Times New Roman"/>
            <w:sz w:val="15"/>
            <w:szCs w:val="15"/>
          </w:rPr>
          <w:instrText xml:space="preserve"> PAGE   \* MERGEFORMAT </w:instrText>
        </w:r>
        <w:r w:rsidRPr="00012DCE">
          <w:rPr>
            <w:rFonts w:ascii="Times New Roman" w:hAnsi="Times New Roman" w:cs="Times New Roman"/>
            <w:sz w:val="15"/>
            <w:szCs w:val="15"/>
          </w:rPr>
          <w:fldChar w:fldCharType="separate"/>
        </w:r>
        <w:r w:rsidRPr="00012DCE">
          <w:rPr>
            <w:rFonts w:ascii="Times New Roman" w:hAnsi="Times New Roman" w:cs="Times New Roman"/>
            <w:noProof/>
            <w:sz w:val="15"/>
            <w:szCs w:val="15"/>
          </w:rPr>
          <w:t>2</w:t>
        </w:r>
        <w:r w:rsidRPr="00012DCE">
          <w:rPr>
            <w:rFonts w:ascii="Times New Roman" w:hAnsi="Times New Roman" w:cs="Times New Roman"/>
            <w:noProof/>
            <w:sz w:val="15"/>
            <w:szCs w:val="15"/>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SytLA0MjW0NDc2NzdR0lEKTi0uzszPAykwrAUAbIViHSwAAAA="/>
  </w:docVars>
  <w:rsids>
    <w:rsidRoot w:val="00442D0F"/>
    <w:rsid w:val="00012DCE"/>
    <w:rsid w:val="0005465B"/>
    <w:rsid w:val="001020CA"/>
    <w:rsid w:val="00146F2B"/>
    <w:rsid w:val="00151F43"/>
    <w:rsid w:val="001B49C0"/>
    <w:rsid w:val="001D3388"/>
    <w:rsid w:val="001D3648"/>
    <w:rsid w:val="002479B1"/>
    <w:rsid w:val="00267DCD"/>
    <w:rsid w:val="00275F48"/>
    <w:rsid w:val="00286229"/>
    <w:rsid w:val="0030199C"/>
    <w:rsid w:val="00345E45"/>
    <w:rsid w:val="00347C39"/>
    <w:rsid w:val="00442D0F"/>
    <w:rsid w:val="004433E9"/>
    <w:rsid w:val="004725A2"/>
    <w:rsid w:val="004A69AC"/>
    <w:rsid w:val="00535C50"/>
    <w:rsid w:val="00562BD5"/>
    <w:rsid w:val="005759D8"/>
    <w:rsid w:val="005B318D"/>
    <w:rsid w:val="005D47CA"/>
    <w:rsid w:val="005D6D80"/>
    <w:rsid w:val="005F11FD"/>
    <w:rsid w:val="00624DC9"/>
    <w:rsid w:val="00650B03"/>
    <w:rsid w:val="006972A5"/>
    <w:rsid w:val="006C01AC"/>
    <w:rsid w:val="006C6D45"/>
    <w:rsid w:val="006D3C52"/>
    <w:rsid w:val="006F29C2"/>
    <w:rsid w:val="00701247"/>
    <w:rsid w:val="00705E8E"/>
    <w:rsid w:val="00793E50"/>
    <w:rsid w:val="007E65E0"/>
    <w:rsid w:val="00827FBD"/>
    <w:rsid w:val="0085260E"/>
    <w:rsid w:val="008635BA"/>
    <w:rsid w:val="00872430"/>
    <w:rsid w:val="0087462B"/>
    <w:rsid w:val="008A10A3"/>
    <w:rsid w:val="008B0411"/>
    <w:rsid w:val="008D0DB0"/>
    <w:rsid w:val="008E1FC5"/>
    <w:rsid w:val="009037A5"/>
    <w:rsid w:val="00967889"/>
    <w:rsid w:val="00973CCD"/>
    <w:rsid w:val="009A7B8E"/>
    <w:rsid w:val="009C47D5"/>
    <w:rsid w:val="00AB53DF"/>
    <w:rsid w:val="00B024BF"/>
    <w:rsid w:val="00B27741"/>
    <w:rsid w:val="00B61EEE"/>
    <w:rsid w:val="00C46516"/>
    <w:rsid w:val="00CB4F3D"/>
    <w:rsid w:val="00CC7046"/>
    <w:rsid w:val="00D96149"/>
    <w:rsid w:val="00DC03CC"/>
    <w:rsid w:val="00DC1EF1"/>
    <w:rsid w:val="00E25526"/>
    <w:rsid w:val="00E82586"/>
    <w:rsid w:val="00EC61AC"/>
    <w:rsid w:val="00EC6FF1"/>
    <w:rsid w:val="00F24B24"/>
    <w:rsid w:val="00F37C38"/>
    <w:rsid w:val="00F406F6"/>
    <w:rsid w:val="00F53904"/>
    <w:rsid w:val="00FE4325"/>
    <w:rsid w:val="00FF4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2E4B25"/>
  <w15:docId w15:val="{350BA080-638E-4522-A927-1F52CABF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325"/>
  </w:style>
  <w:style w:type="paragraph" w:styleId="Footer">
    <w:name w:val="footer"/>
    <w:basedOn w:val="Normal"/>
    <w:link w:val="FooterChar"/>
    <w:uiPriority w:val="99"/>
    <w:unhideWhenUsed/>
    <w:rsid w:val="00FE4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3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984425">
      <w:bodyDiv w:val="1"/>
      <w:marLeft w:val="0"/>
      <w:marRight w:val="0"/>
      <w:marTop w:val="0"/>
      <w:marBottom w:val="0"/>
      <w:divBdr>
        <w:top w:val="none" w:sz="0" w:space="0" w:color="auto"/>
        <w:left w:val="none" w:sz="0" w:space="0" w:color="auto"/>
        <w:bottom w:val="none" w:sz="0" w:space="0" w:color="auto"/>
        <w:right w:val="none" w:sz="0" w:space="0" w:color="auto"/>
      </w:divBdr>
    </w:div>
    <w:div w:id="763191368">
      <w:bodyDiv w:val="1"/>
      <w:marLeft w:val="0"/>
      <w:marRight w:val="0"/>
      <w:marTop w:val="0"/>
      <w:marBottom w:val="0"/>
      <w:divBdr>
        <w:top w:val="none" w:sz="0" w:space="0" w:color="auto"/>
        <w:left w:val="none" w:sz="0" w:space="0" w:color="auto"/>
        <w:bottom w:val="none" w:sz="0" w:space="0" w:color="auto"/>
        <w:right w:val="none" w:sz="0" w:space="0" w:color="auto"/>
      </w:divBdr>
    </w:div>
    <w:div w:id="1062365372">
      <w:bodyDiv w:val="1"/>
      <w:marLeft w:val="0"/>
      <w:marRight w:val="0"/>
      <w:marTop w:val="0"/>
      <w:marBottom w:val="0"/>
      <w:divBdr>
        <w:top w:val="none" w:sz="0" w:space="0" w:color="auto"/>
        <w:left w:val="none" w:sz="0" w:space="0" w:color="auto"/>
        <w:bottom w:val="none" w:sz="0" w:space="0" w:color="auto"/>
        <w:right w:val="none" w:sz="0" w:space="0" w:color="auto"/>
      </w:divBdr>
    </w:div>
    <w:div w:id="197305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8</Pages>
  <Words>1808</Words>
  <Characters>10307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27</cp:revision>
  <dcterms:created xsi:type="dcterms:W3CDTF">2020-11-08T08:40:00Z</dcterms:created>
  <dcterms:modified xsi:type="dcterms:W3CDTF">2020-11-08T09:38:00Z</dcterms:modified>
</cp:coreProperties>
</file>